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20" w:rsidRPr="00782B20" w:rsidRDefault="00782B20" w:rsidP="00782B20">
      <w:pPr>
        <w:ind w:firstLine="708"/>
        <w:jc w:val="center"/>
        <w:rPr>
          <w:rFonts w:ascii="Times New Roman" w:hAnsi="Times New Roman" w:cs="Times New Roman"/>
          <w:b/>
          <w:color w:val="FF0000"/>
          <w:sz w:val="36"/>
        </w:rPr>
      </w:pPr>
      <w:r w:rsidRPr="00782B20">
        <w:rPr>
          <w:rFonts w:ascii="Times New Roman" w:hAnsi="Times New Roman" w:cs="Times New Roman"/>
          <w:b/>
          <w:color w:val="FF0000"/>
          <w:sz w:val="36"/>
        </w:rPr>
        <w:t>Советы родителям</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Предупреждать детей об опасности – обязанность родителей. Внушите своим детям шесть «не»: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1. Не открывай дверь незнакомым людям.</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2. Не ходи никуда с незнакомыми людьми, как бы они не уговаривали и чтобы </w:t>
      </w:r>
      <w:proofErr w:type="gramStart"/>
      <w:r w:rsidRPr="00782B20">
        <w:rPr>
          <w:rFonts w:ascii="Times New Roman" w:hAnsi="Times New Roman" w:cs="Times New Roman"/>
          <w:sz w:val="28"/>
        </w:rPr>
        <w:t>интересное</w:t>
      </w:r>
      <w:proofErr w:type="gramEnd"/>
      <w:r w:rsidRPr="00782B20">
        <w:rPr>
          <w:rFonts w:ascii="Times New Roman" w:hAnsi="Times New Roman" w:cs="Times New Roman"/>
          <w:sz w:val="28"/>
        </w:rPr>
        <w:t xml:space="preserve"> не предлагали.</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3. Не разговаривай с незнакомыми и малознакомыми людьми, не бери от них подарки.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4. Не садись в машину с </w:t>
      </w:r>
      <w:proofErr w:type="gramStart"/>
      <w:r w:rsidRPr="00782B20">
        <w:rPr>
          <w:rFonts w:ascii="Times New Roman" w:hAnsi="Times New Roman" w:cs="Times New Roman"/>
          <w:sz w:val="28"/>
        </w:rPr>
        <w:t>незнакомыми</w:t>
      </w:r>
      <w:proofErr w:type="gramEnd"/>
      <w:r w:rsidRPr="00782B20">
        <w:rPr>
          <w:rFonts w:ascii="Times New Roman" w:hAnsi="Times New Roman" w:cs="Times New Roman"/>
          <w:sz w:val="28"/>
        </w:rPr>
        <w:t>.</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5. Не играй на улице с наступлением темноты.</w:t>
      </w:r>
    </w:p>
    <w:p w:rsidR="00DF5A3A" w:rsidRPr="00782B20"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6. Не входи в подъезд, лифт с незнакомыми людьми.</w:t>
      </w:r>
    </w:p>
    <w:p w:rsidR="00782B20" w:rsidRPr="00782B20" w:rsidRDefault="00782B20" w:rsidP="00456F62">
      <w:pPr>
        <w:ind w:firstLine="708"/>
        <w:rPr>
          <w:rFonts w:ascii="Times New Roman" w:hAnsi="Times New Roman" w:cs="Times New Roman"/>
          <w:sz w:val="28"/>
        </w:rPr>
      </w:pPr>
      <w:r w:rsidRPr="00782B20">
        <w:rPr>
          <w:rFonts w:ascii="Times New Roman" w:hAnsi="Times New Roman" w:cs="Times New Roman"/>
          <w:sz w:val="28"/>
        </w:rPr>
        <w:t>Поддерживайте с детьми доверительные дружеские ношения. Не запугивайте ребенка наказаниями.</w:t>
      </w:r>
    </w:p>
    <w:p w:rsidR="002E1D3D" w:rsidRPr="002E1D3D" w:rsidRDefault="00782B20" w:rsidP="002E1D3D">
      <w:pPr>
        <w:ind w:firstLine="708"/>
        <w:jc w:val="center"/>
        <w:rPr>
          <w:rFonts w:ascii="Times New Roman" w:hAnsi="Times New Roman" w:cs="Times New Roman"/>
          <w:b/>
          <w:color w:val="FF0000"/>
          <w:sz w:val="32"/>
        </w:rPr>
      </w:pPr>
      <w:r w:rsidRPr="002E1D3D">
        <w:rPr>
          <w:rFonts w:ascii="Times New Roman" w:hAnsi="Times New Roman" w:cs="Times New Roman"/>
          <w:b/>
          <w:color w:val="FF0000"/>
          <w:sz w:val="32"/>
        </w:rPr>
        <w:t>Правила безопасности</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 Объясните своим детям, что у всех людей есть права, такие, например, как </w:t>
      </w:r>
      <w:proofErr w:type="gramStart"/>
      <w:r w:rsidRPr="00782B20">
        <w:rPr>
          <w:rFonts w:ascii="Times New Roman" w:hAnsi="Times New Roman" w:cs="Times New Roman"/>
          <w:sz w:val="28"/>
        </w:rPr>
        <w:t>право</w:t>
      </w:r>
      <w:proofErr w:type="gramEnd"/>
      <w:r w:rsidRPr="00782B20">
        <w:rPr>
          <w:rFonts w:ascii="Times New Roman" w:hAnsi="Times New Roman" w:cs="Times New Roman"/>
          <w:sz w:val="28"/>
        </w:rPr>
        <w:t xml:space="preserve"> дышать, которые нельзя отнять.</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И у детей есть такие права: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1. Быть невредимым. Скажите детям, что никто не может отнять у них право быть невредимыми.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2. Защищать своё тело. Дети должны знать, что их тело принадлежит только им, особенно те места, которые не принято показывать.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3. Сказать «нет». 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4. Защищаться от хулиганов. 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 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w:t>
      </w:r>
      <w:r w:rsidRPr="00782B20">
        <w:rPr>
          <w:rFonts w:ascii="Times New Roman" w:hAnsi="Times New Roman" w:cs="Times New Roman"/>
          <w:sz w:val="28"/>
        </w:rPr>
        <w:lastRenderedPageBreak/>
        <w:t>хулиганам забрать мой велосипед. Он стоил огромных денег». Объясните детям, что важнее всего в таких случаях думать о собственной безопасности.</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 5. Рассказывать. 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6. Доверять. 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 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782B20">
        <w:rPr>
          <w:rFonts w:ascii="Times New Roman" w:hAnsi="Times New Roman" w:cs="Times New Roman"/>
          <w:sz w:val="28"/>
        </w:rPr>
        <w:t>оскорбленности</w:t>
      </w:r>
      <w:proofErr w:type="spellEnd"/>
      <w:r w:rsidRPr="00782B20">
        <w:rPr>
          <w:rFonts w:ascii="Times New Roman" w:hAnsi="Times New Roman" w:cs="Times New Roman"/>
          <w:sz w:val="28"/>
        </w:rPr>
        <w:t xml:space="preserve"> может сохраниться на долгие годы, и при этом ребенок будет страдать от сознания собственной вины.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7. Не держать секретов. Растлители </w:t>
      </w:r>
      <w:proofErr w:type="gramStart"/>
      <w:r w:rsidRPr="00782B20">
        <w:rPr>
          <w:rFonts w:ascii="Times New Roman" w:hAnsi="Times New Roman" w:cs="Times New Roman"/>
          <w:sz w:val="28"/>
        </w:rPr>
        <w:t>малолетних</w:t>
      </w:r>
      <w:proofErr w:type="gramEnd"/>
      <w:r w:rsidRPr="00782B20">
        <w:rPr>
          <w:rFonts w:ascii="Times New Roman" w:hAnsi="Times New Roman" w:cs="Times New Roman"/>
          <w:sz w:val="28"/>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8. Отвергать прикосновения. Объясните детям, что они могут сказать «нет» или согласиться, когда </w:t>
      </w:r>
      <w:proofErr w:type="spellStart"/>
      <w:r w:rsidRPr="00782B20">
        <w:rPr>
          <w:rFonts w:ascii="Times New Roman" w:hAnsi="Times New Roman" w:cs="Times New Roman"/>
          <w:sz w:val="28"/>
        </w:rPr>
        <w:t>ктонибудь</w:t>
      </w:r>
      <w:proofErr w:type="spellEnd"/>
      <w:r w:rsidRPr="00782B20">
        <w:rPr>
          <w:rFonts w:ascii="Times New Roman" w:hAnsi="Times New Roman" w:cs="Times New Roman"/>
          <w:sz w:val="28"/>
        </w:rPr>
        <w:t xml:space="preserve">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 </w:t>
      </w:r>
    </w:p>
    <w:p w:rsidR="002E1D3D" w:rsidRDefault="00782B20" w:rsidP="00456F62">
      <w:pPr>
        <w:ind w:firstLine="708"/>
        <w:rPr>
          <w:rFonts w:ascii="Times New Roman" w:hAnsi="Times New Roman" w:cs="Times New Roman"/>
          <w:sz w:val="28"/>
        </w:rPr>
      </w:pPr>
      <w:r w:rsidRPr="00782B20">
        <w:rPr>
          <w:rFonts w:ascii="Times New Roman" w:hAnsi="Times New Roman" w:cs="Times New Roman"/>
          <w:sz w:val="28"/>
        </w:rPr>
        <w:t xml:space="preserve">9. Не разговаривать с незнакомыми. 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782B20">
        <w:rPr>
          <w:rFonts w:ascii="Times New Roman" w:hAnsi="Times New Roman" w:cs="Times New Roman"/>
          <w:sz w:val="28"/>
        </w:rPr>
        <w:t>с</w:t>
      </w:r>
      <w:proofErr w:type="gramEnd"/>
      <w:r w:rsidRPr="00782B20">
        <w:rPr>
          <w:rFonts w:ascii="Times New Roman" w:hAnsi="Times New Roman" w:cs="Times New Roman"/>
          <w:sz w:val="28"/>
        </w:rPr>
        <w:t xml:space="preserve"> </w:t>
      </w:r>
      <w:proofErr w:type="gramStart"/>
      <w:r w:rsidRPr="00782B20">
        <w:rPr>
          <w:rFonts w:ascii="Times New Roman" w:hAnsi="Times New Roman" w:cs="Times New Roman"/>
          <w:sz w:val="28"/>
        </w:rPr>
        <w:t>незнакомыми</w:t>
      </w:r>
      <w:proofErr w:type="gramEnd"/>
      <w:r w:rsidRPr="00782B20">
        <w:rPr>
          <w:rFonts w:ascii="Times New Roman" w:hAnsi="Times New Roman" w:cs="Times New Roman"/>
          <w:sz w:val="28"/>
        </w:rPr>
        <w:t xml:space="preserve">, и что вы хотите знать, если такое произойдет. </w:t>
      </w:r>
    </w:p>
    <w:p w:rsidR="00782B20" w:rsidRPr="00782B20" w:rsidRDefault="00782B20" w:rsidP="00456F62">
      <w:pPr>
        <w:ind w:firstLine="708"/>
        <w:rPr>
          <w:rFonts w:ascii="Times New Roman" w:hAnsi="Times New Roman" w:cs="Times New Roman"/>
          <w:sz w:val="36"/>
        </w:rPr>
      </w:pPr>
      <w:r w:rsidRPr="00782B20">
        <w:rPr>
          <w:rFonts w:ascii="Times New Roman" w:hAnsi="Times New Roman" w:cs="Times New Roman"/>
          <w:sz w:val="28"/>
        </w:rPr>
        <w:t xml:space="preserve">10. Нарушать правила. 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 </w:t>
      </w:r>
    </w:p>
    <w:sectPr w:rsidR="00782B20" w:rsidRPr="00782B20" w:rsidSect="004C57A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4C57AC"/>
    <w:rsid w:val="002E1D3D"/>
    <w:rsid w:val="00456F62"/>
    <w:rsid w:val="004C57AC"/>
    <w:rsid w:val="005C29FF"/>
    <w:rsid w:val="00782B20"/>
    <w:rsid w:val="009A60CA"/>
    <w:rsid w:val="00DF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2020-07-04T15:53:00Z</dcterms:created>
  <dcterms:modified xsi:type="dcterms:W3CDTF">2020-07-04T15:53:00Z</dcterms:modified>
</cp:coreProperties>
</file>