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0C" w:rsidRDefault="00E6520C" w:rsidP="00E511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20C" w:rsidRDefault="00E6520C" w:rsidP="00E511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06F3801" wp14:editId="45C41CEF">
            <wp:simplePos x="0" y="0"/>
            <wp:positionH relativeFrom="column">
              <wp:posOffset>3980815</wp:posOffset>
            </wp:positionH>
            <wp:positionV relativeFrom="paragraph">
              <wp:posOffset>170815</wp:posOffset>
            </wp:positionV>
            <wp:extent cx="2762250" cy="2071370"/>
            <wp:effectExtent l="0" t="0" r="0" b="5080"/>
            <wp:wrapTight wrapText="bothSides">
              <wp:wrapPolygon edited="0">
                <wp:start x="0" y="0"/>
                <wp:lineTo x="0" y="21454"/>
                <wp:lineTo x="21451" y="21454"/>
                <wp:lineTo x="21451" y="0"/>
                <wp:lineTo x="0" y="0"/>
              </wp:wrapPolygon>
            </wp:wrapTight>
            <wp:docPr id="61" name="Рисунок 61" descr="D:\азбука\грамота к аттестации\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азбука\грамота к аттестации\де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20C" w:rsidRDefault="00E6520C" w:rsidP="00E511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20C" w:rsidRDefault="00E6520C" w:rsidP="00E511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20C" w:rsidRDefault="00E6520C" w:rsidP="00E511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20C" w:rsidRDefault="00E6520C" w:rsidP="00E511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20C" w:rsidRDefault="00E6520C" w:rsidP="00E511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20C" w:rsidRDefault="00E6520C" w:rsidP="00E511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20C" w:rsidRDefault="00E6520C" w:rsidP="00E511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20C" w:rsidRDefault="00E6520C" w:rsidP="00E511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20C" w:rsidRDefault="00E6520C" w:rsidP="00E511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20C" w:rsidRDefault="00E6520C" w:rsidP="00E511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20C" w:rsidRDefault="00E6520C" w:rsidP="00E511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20C" w:rsidRDefault="00E6520C" w:rsidP="00E511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20C" w:rsidRDefault="00E6520C" w:rsidP="00E511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20C" w:rsidRDefault="00E6520C" w:rsidP="00E511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20C" w:rsidRDefault="00E6520C" w:rsidP="00E511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20C" w:rsidRDefault="00E6520C" w:rsidP="00E511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20C" w:rsidRDefault="00E6520C" w:rsidP="00E511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20C" w:rsidRDefault="00E6520C" w:rsidP="00E6520C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6520C" w:rsidRPr="00E6520C" w:rsidRDefault="00E6520C" w:rsidP="00F777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20C">
        <w:rPr>
          <w:rFonts w:ascii="Times New Roman" w:hAnsi="Times New Roman" w:cs="Times New Roman"/>
          <w:b/>
          <w:color w:val="00B050"/>
          <w:sz w:val="56"/>
          <w:szCs w:val="56"/>
          <w:shd w:val="clear" w:color="auto" w:fill="FFFFFF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Первые правила, обязательные для успешного обучения чтению</w:t>
      </w:r>
      <w:r w:rsidR="00F777B4">
        <w:rPr>
          <w:rFonts w:ascii="Times New Roman" w:hAnsi="Times New Roman" w:cs="Times New Roman"/>
          <w:b/>
          <w:color w:val="00B050"/>
          <w:sz w:val="56"/>
          <w:szCs w:val="56"/>
          <w:shd w:val="clear" w:color="auto" w:fill="FFFFFF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детей с нарушенным зрением</w:t>
      </w:r>
    </w:p>
    <w:p w:rsidR="00E6520C" w:rsidRDefault="00E6520C" w:rsidP="00E511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20C" w:rsidRDefault="00E6520C" w:rsidP="00E511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20C" w:rsidRDefault="00E6520C" w:rsidP="00E511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20C" w:rsidRDefault="00E6520C" w:rsidP="00E511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20C" w:rsidRDefault="00E6520C" w:rsidP="00E511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20C" w:rsidRDefault="00E6520C" w:rsidP="00E511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20C" w:rsidRDefault="009B5742" w:rsidP="00E6520C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(консультация для родителей</w:t>
      </w:r>
      <w:r w:rsidR="00E6520C" w:rsidRPr="006134AD">
        <w:rPr>
          <w:rFonts w:ascii="Times New Roman" w:hAnsi="Times New Roman"/>
          <w:sz w:val="36"/>
          <w:szCs w:val="36"/>
        </w:rPr>
        <w:t>)</w:t>
      </w:r>
      <w:bookmarkStart w:id="0" w:name="_GoBack"/>
      <w:bookmarkEnd w:id="0"/>
    </w:p>
    <w:p w:rsidR="00E6520C" w:rsidRDefault="00E6520C" w:rsidP="00E6520C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E6520C" w:rsidRDefault="00E6520C" w:rsidP="00E6520C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E6520C" w:rsidRDefault="00E6520C" w:rsidP="00E6520C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E6520C" w:rsidRDefault="00E6520C" w:rsidP="00E6520C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E6520C" w:rsidRDefault="00E6520C" w:rsidP="00E6520C">
      <w:pPr>
        <w:pStyle w:val="a3"/>
        <w:rPr>
          <w:rFonts w:ascii="Times New Roman" w:hAnsi="Times New Roman"/>
          <w:sz w:val="36"/>
          <w:szCs w:val="36"/>
        </w:rPr>
      </w:pPr>
    </w:p>
    <w:p w:rsidR="00E6520C" w:rsidRDefault="00E6520C" w:rsidP="00E6520C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E6520C" w:rsidRDefault="00E6520C" w:rsidP="00E6520C">
      <w:pPr>
        <w:pStyle w:val="a3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Учитель-тифлопедагог</w:t>
      </w:r>
    </w:p>
    <w:p w:rsidR="00E6520C" w:rsidRDefault="00E6520C" w:rsidP="00E6520C">
      <w:pPr>
        <w:pStyle w:val="a3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Павлова Т.Г.</w:t>
      </w:r>
    </w:p>
    <w:p w:rsidR="00E5699D" w:rsidRDefault="00E5699D" w:rsidP="00E6520C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E6520C" w:rsidRPr="00E6520C" w:rsidRDefault="00E6520C" w:rsidP="00E6520C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E6520C" w:rsidRDefault="00D03647" w:rsidP="00E652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    </w:t>
      </w:r>
      <w:r w:rsidR="00E5118E" w:rsidRPr="00C05D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E6520C" w:rsidRPr="00E5699D">
        <w:rPr>
          <w:rFonts w:ascii="Times New Roman" w:hAnsi="Times New Roman" w:cs="Times New Roman"/>
          <w:b/>
          <w:i/>
          <w:color w:val="00B050"/>
          <w:sz w:val="56"/>
          <w:szCs w:val="56"/>
          <w:shd w:val="clear" w:color="auto" w:fill="FFFFFF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Первые правила, обязательны</w:t>
      </w:r>
      <w:r w:rsidR="00E6520C">
        <w:rPr>
          <w:rFonts w:ascii="Times New Roman" w:hAnsi="Times New Roman" w:cs="Times New Roman"/>
          <w:b/>
          <w:i/>
          <w:color w:val="00B050"/>
          <w:sz w:val="56"/>
          <w:szCs w:val="56"/>
          <w:shd w:val="clear" w:color="auto" w:fill="FFFFFF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е для успешного обучения чтению</w:t>
      </w:r>
    </w:p>
    <w:p w:rsidR="00E5118E" w:rsidRPr="00C05D2C" w:rsidRDefault="00E5118E" w:rsidP="00E5118E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05D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Играйте! Игра - естественное состояние дошкольника, наиболее активная форма познания мира, наиболее эффективная форма обучения. Обучение дошкольника должно проходить как бы между прочим, в игровой ситуации, в обстановке увлекательного дела. </w:t>
      </w:r>
    </w:p>
    <w:p w:rsidR="00E5699D" w:rsidRDefault="00D03647" w:rsidP="00E5118E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="00E5118E" w:rsidRPr="00C05D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Поддерживайте интерес к занятиям, используйте разнообразные игры и пособия. </w:t>
      </w:r>
      <w:r w:rsidR="00E5118E" w:rsidRPr="00C05D2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5118E" w:rsidRPr="00C05D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E5118E" w:rsidRPr="00C05D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 - Скорее важна не длительность занятий, а их частота. Будьте последовательными в обучении чтению. </w:t>
      </w:r>
      <w:r w:rsidR="00E5118E" w:rsidRPr="00C05D2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5118E" w:rsidRPr="00C05D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     - Ваши указания и инструкции должны быть короткими, но емкими - ребенок дошкольного возраста не способен воспринимать длинные инструкции. </w:t>
      </w:r>
      <w:r w:rsidR="00E5118E" w:rsidRPr="00C05D2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5118E" w:rsidRPr="00C05D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    - Приступайте к обучению чтению только в том случае, если устная речь ребенка достаточно развита. Если речь ребенка изобилует ошибками в согласовании слов, в слоговой структуре слов или дефектами звукопроизношения, следует в первую очередь обратиться к логопеду. </w:t>
      </w:r>
      <w:r w:rsidR="00E5118E" w:rsidRPr="00C05D2C">
        <w:rPr>
          <w:rFonts w:ascii="Times New Roman" w:hAnsi="Times New Roman" w:cs="Times New Roman"/>
          <w:color w:val="FFFFFF" w:themeColor="background1"/>
          <w:sz w:val="32"/>
          <w:szCs w:val="32"/>
          <w:shd w:val="clear" w:color="auto" w:fill="FFFFFF"/>
        </w:rPr>
        <w:t>………………………………………………………………….</w:t>
      </w:r>
      <w:r w:rsidR="00E5118E" w:rsidRPr="00C05D2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5118E" w:rsidRPr="00C05D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    - Овладение чтением требует от ребенка большого умственного и физического напряжения. Поэтому на каждом занятии обязательно сочетайте учебные упражнения с разминками (</w:t>
      </w:r>
      <w:proofErr w:type="spellStart"/>
      <w:r w:rsidR="00E5118E" w:rsidRPr="00C05D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физминутка</w:t>
      </w:r>
      <w:proofErr w:type="spellEnd"/>
      <w:r w:rsidR="00E5118E" w:rsidRPr="00C05D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пальчиковая гимнастика, подвижная игр</w:t>
      </w:r>
      <w:r w:rsidR="00E511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 и все, что вам подскажет ваша </w:t>
      </w:r>
      <w:r w:rsidR="00E5118E" w:rsidRPr="00C05D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фантазия). </w:t>
      </w:r>
      <w:r w:rsidR="00E5118E" w:rsidRPr="00C05D2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5118E" w:rsidRPr="00C05D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   - Нежелание ребенка заниматься - знак того, что взрослый превысил возможности ребенка. Остановитесь и подумайте, что сделано не так? </w:t>
      </w:r>
      <w:r w:rsidR="00E5118E" w:rsidRPr="00C05D2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5118E" w:rsidRPr="00C05D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    - Ребенок - это не уменьшенная копия взрослого. Ребенок имеет право не знать и не уметь! </w:t>
      </w:r>
    </w:p>
    <w:p w:rsidR="00E5699D" w:rsidRDefault="00E5118E" w:rsidP="00E5118E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05D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Будьте терпеливы</w:t>
      </w:r>
      <w:proofErr w:type="gramStart"/>
      <w:r w:rsidRPr="00C05D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  <w:r w:rsidR="00E5699D" w:rsidRPr="00E5699D">
        <w:rPr>
          <w:rFonts w:ascii="Times New Roman" w:hAnsi="Times New Roman" w:cs="Times New Roman"/>
          <w:color w:val="FFFFFF" w:themeColor="background1"/>
          <w:sz w:val="32"/>
          <w:szCs w:val="32"/>
          <w:shd w:val="clear" w:color="auto" w:fill="FFFFFF"/>
        </w:rPr>
        <w:t>................................................................................................</w:t>
      </w:r>
      <w:r w:rsidRPr="00E5699D">
        <w:rPr>
          <w:rFonts w:ascii="Times New Roman" w:hAnsi="Times New Roman" w:cs="Times New Roman"/>
          <w:color w:val="FFFFFF" w:themeColor="background1"/>
          <w:sz w:val="32"/>
          <w:szCs w:val="32"/>
          <w:shd w:val="clear" w:color="auto" w:fill="FFFFFF"/>
        </w:rPr>
        <w:t> </w:t>
      </w:r>
      <w:r w:rsidRPr="00C05D2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5D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    - </w:t>
      </w:r>
      <w:proofErr w:type="gramEnd"/>
      <w:r w:rsidRPr="00C05D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сравнивайте успехи вашего ребенка с успехами других детей. Темп освоения навыка чтения индивидуален для каждого ребенка. </w:t>
      </w:r>
      <w:r w:rsidRPr="00C05D2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5D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 - Для каждого ребенка существует свой оптимальный способ обучения чтению. Постарайтесь найти именно те приемы и методы работы, которые соответствуют его индивидуальным особенностям. </w:t>
      </w:r>
      <w:r w:rsidRPr="00C05D2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5D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  - Никогда не начинайте занятия, если у вас или вашего ребенка плохое настроение: такие занятия не принесут успеха! </w:t>
      </w:r>
      <w:r w:rsidRPr="00C05D2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5D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   </w:t>
      </w:r>
    </w:p>
    <w:p w:rsidR="00E5118E" w:rsidRPr="00E5699D" w:rsidRDefault="00E5118E" w:rsidP="00E5699D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5699D">
        <w:rPr>
          <w:rFonts w:ascii="Times New Roman" w:hAnsi="Times New Roman" w:cs="Times New Roman"/>
          <w:b/>
          <w:i/>
          <w:color w:val="00B05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Особенности обучения грамоте детей с нарушением зрения</w:t>
      </w:r>
    </w:p>
    <w:p w:rsidR="00E5699D" w:rsidRDefault="00E5699D" w:rsidP="00E5118E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sz w:val="32"/>
          <w:szCs w:val="32"/>
        </w:rPr>
      </w:pPr>
    </w:p>
    <w:p w:rsidR="00E5699D" w:rsidRDefault="00E5118E" w:rsidP="00E5118E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sz w:val="32"/>
          <w:szCs w:val="32"/>
        </w:rPr>
      </w:pPr>
      <w:r w:rsidRPr="00C05D2C">
        <w:rPr>
          <w:sz w:val="32"/>
          <w:szCs w:val="32"/>
        </w:rPr>
        <w:t>Обучение грамоте – это целенаправленный систематический процесс по подготовке к овладению письмом и чтением. При планировании работы с дошкольниками, имеющими нарушение зрения, необходимо помнить, что развитие речи у таких детей подчиняется тем же закономерностям, что и развитие речи хорошо видящих детей. Однако</w:t>
      </w:r>
      <w:proofErr w:type="gramStart"/>
      <w:r w:rsidRPr="00C05D2C">
        <w:rPr>
          <w:sz w:val="32"/>
          <w:szCs w:val="32"/>
        </w:rPr>
        <w:t>,</w:t>
      </w:r>
      <w:proofErr w:type="gramEnd"/>
      <w:r w:rsidRPr="00C05D2C">
        <w:rPr>
          <w:sz w:val="32"/>
          <w:szCs w:val="32"/>
        </w:rPr>
        <w:t xml:space="preserve"> имеются особенности: снижен уровень овладения обобщающими словами, затруднено выделение общих и характерных признаков предметов, что затрудняет формирование предметно-практических действий сравнения, обобщения и классификации предметов по общим или отдельным признакам. </w:t>
      </w:r>
    </w:p>
    <w:p w:rsidR="00E5118E" w:rsidRPr="00C05D2C" w:rsidRDefault="00E5118E" w:rsidP="00E5118E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sz w:val="32"/>
          <w:szCs w:val="32"/>
        </w:rPr>
      </w:pPr>
      <w:r w:rsidRPr="00C05D2C">
        <w:rPr>
          <w:sz w:val="32"/>
          <w:szCs w:val="32"/>
        </w:rPr>
        <w:t>Все это создает трудности для накопления детьми сенсорного опыта, что в свою очередь задерживает формирование психологической основы речи и может привести к трудностям овладения грамотой в школьном возрасте. Подготовка к обучению грамоте строится так же на фонетическом принципе, но следует учитывать специфические задачи, связанные с обучением детей с нарушением зрения. Все занятия по подготовке к обучению грамоте носят ярко выраженную коррекционную направленность.</w:t>
      </w:r>
    </w:p>
    <w:p w:rsidR="00E5118E" w:rsidRDefault="00E5118E" w:rsidP="00E5118E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sz w:val="32"/>
          <w:szCs w:val="32"/>
        </w:rPr>
      </w:pPr>
      <w:r w:rsidRPr="00C05D2C">
        <w:rPr>
          <w:sz w:val="32"/>
          <w:szCs w:val="32"/>
        </w:rPr>
        <w:t>Следует отметить, что</w:t>
      </w:r>
      <w:r w:rsidR="00E5699D">
        <w:rPr>
          <w:sz w:val="32"/>
          <w:szCs w:val="32"/>
        </w:rPr>
        <w:t xml:space="preserve"> весь дидактический материал подбирает</w:t>
      </w:r>
      <w:r w:rsidRPr="00C05D2C">
        <w:rPr>
          <w:sz w:val="32"/>
          <w:szCs w:val="32"/>
        </w:rPr>
        <w:t>ся с учетом уровня зрительных возможностей и типом зрительных нагрузок, которые определяет офтальмолог</w:t>
      </w:r>
      <w:r>
        <w:rPr>
          <w:sz w:val="32"/>
          <w:szCs w:val="32"/>
        </w:rPr>
        <w:t xml:space="preserve">. </w:t>
      </w:r>
      <w:r w:rsidRPr="00DD1BA2">
        <w:rPr>
          <w:sz w:val="32"/>
          <w:szCs w:val="32"/>
        </w:rPr>
        <w:t xml:space="preserve">С целью преодоления проблем </w:t>
      </w:r>
      <w:proofErr w:type="spellStart"/>
      <w:r w:rsidRPr="00DD1BA2">
        <w:rPr>
          <w:sz w:val="32"/>
          <w:szCs w:val="32"/>
        </w:rPr>
        <w:t>дислексического</w:t>
      </w:r>
      <w:proofErr w:type="spellEnd"/>
      <w:r w:rsidRPr="00DD1BA2">
        <w:rPr>
          <w:sz w:val="32"/>
          <w:szCs w:val="32"/>
        </w:rPr>
        <w:t xml:space="preserve"> и </w:t>
      </w:r>
      <w:proofErr w:type="spellStart"/>
      <w:r w:rsidRPr="00DD1BA2">
        <w:rPr>
          <w:sz w:val="32"/>
          <w:szCs w:val="32"/>
        </w:rPr>
        <w:t>дисграфического</w:t>
      </w:r>
      <w:proofErr w:type="spellEnd"/>
      <w:r w:rsidRPr="00DD1BA2">
        <w:rPr>
          <w:sz w:val="32"/>
          <w:szCs w:val="32"/>
        </w:rPr>
        <w:t xml:space="preserve"> характера, предлагаем Вам  ряд профилактических занимательных игр и упражнений. </w:t>
      </w:r>
    </w:p>
    <w:p w:rsidR="00E5118E" w:rsidRDefault="00E5118E" w:rsidP="00E5699D">
      <w:pPr>
        <w:pStyle w:val="a5"/>
        <w:shd w:val="clear" w:color="auto" w:fill="FFFFFF"/>
        <w:spacing w:before="0" w:beforeAutospacing="0" w:after="165" w:afterAutospacing="0" w:line="276" w:lineRule="auto"/>
        <w:jc w:val="both"/>
        <w:rPr>
          <w:sz w:val="32"/>
          <w:szCs w:val="32"/>
        </w:rPr>
      </w:pPr>
    </w:p>
    <w:p w:rsidR="00F777B4" w:rsidRDefault="00F777B4" w:rsidP="00E5699D">
      <w:pPr>
        <w:pStyle w:val="a5"/>
        <w:shd w:val="clear" w:color="auto" w:fill="FFFFFF"/>
        <w:spacing w:before="0" w:beforeAutospacing="0" w:after="165" w:afterAutospacing="0" w:line="276" w:lineRule="auto"/>
        <w:jc w:val="both"/>
        <w:rPr>
          <w:sz w:val="32"/>
          <w:szCs w:val="32"/>
        </w:rPr>
      </w:pPr>
    </w:p>
    <w:p w:rsidR="00F777B4" w:rsidRDefault="00F777B4" w:rsidP="00E5699D">
      <w:pPr>
        <w:pStyle w:val="a5"/>
        <w:shd w:val="clear" w:color="auto" w:fill="FFFFFF"/>
        <w:spacing w:before="0" w:beforeAutospacing="0" w:after="165" w:afterAutospacing="0" w:line="276" w:lineRule="auto"/>
        <w:jc w:val="both"/>
        <w:rPr>
          <w:sz w:val="32"/>
          <w:szCs w:val="32"/>
        </w:rPr>
      </w:pPr>
    </w:p>
    <w:p w:rsidR="00F777B4" w:rsidRDefault="00F777B4" w:rsidP="00E5699D">
      <w:pPr>
        <w:pStyle w:val="a5"/>
        <w:shd w:val="clear" w:color="auto" w:fill="FFFFFF"/>
        <w:spacing w:before="0" w:beforeAutospacing="0" w:after="165" w:afterAutospacing="0" w:line="276" w:lineRule="auto"/>
        <w:jc w:val="both"/>
        <w:rPr>
          <w:sz w:val="32"/>
          <w:szCs w:val="32"/>
        </w:rPr>
      </w:pPr>
    </w:p>
    <w:p w:rsidR="00F777B4" w:rsidRDefault="00F777B4" w:rsidP="00E5699D">
      <w:pPr>
        <w:pStyle w:val="a5"/>
        <w:shd w:val="clear" w:color="auto" w:fill="FFFFFF"/>
        <w:spacing w:before="0" w:beforeAutospacing="0" w:after="165" w:afterAutospacing="0" w:line="276" w:lineRule="auto"/>
        <w:jc w:val="both"/>
        <w:rPr>
          <w:sz w:val="32"/>
          <w:szCs w:val="32"/>
        </w:rPr>
      </w:pPr>
    </w:p>
    <w:p w:rsidR="00F777B4" w:rsidRPr="00DD1BA2" w:rsidRDefault="00F777B4" w:rsidP="00E5699D">
      <w:pPr>
        <w:pStyle w:val="a5"/>
        <w:shd w:val="clear" w:color="auto" w:fill="FFFFFF"/>
        <w:spacing w:before="0" w:beforeAutospacing="0" w:after="165" w:afterAutospacing="0" w:line="276" w:lineRule="auto"/>
        <w:jc w:val="both"/>
        <w:rPr>
          <w:sz w:val="32"/>
          <w:szCs w:val="32"/>
        </w:rPr>
      </w:pPr>
    </w:p>
    <w:tbl>
      <w:tblPr>
        <w:tblW w:w="10173" w:type="dxa"/>
        <w:tblInd w:w="3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7598"/>
      </w:tblGrid>
      <w:tr w:rsidR="00E5118E" w:rsidRPr="00C05D2C" w:rsidTr="00D03647">
        <w:tc>
          <w:tcPr>
            <w:tcW w:w="10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118E" w:rsidRPr="00E5699D" w:rsidRDefault="00E5118E" w:rsidP="00E5699D">
            <w:pPr>
              <w:pStyle w:val="a5"/>
              <w:spacing w:before="0" w:beforeAutospacing="0" w:after="165" w:afterAutospacing="0" w:line="360" w:lineRule="auto"/>
              <w:rPr>
                <w:b/>
                <w:sz w:val="36"/>
                <w:szCs w:val="36"/>
              </w:rPr>
            </w:pPr>
            <w:r w:rsidRPr="00E5699D">
              <w:rPr>
                <w:b/>
                <w:i/>
                <w:iCs/>
                <w:color w:val="00B050"/>
                <w:sz w:val="36"/>
                <w:szCs w:val="36"/>
              </w:rPr>
              <w:lastRenderedPageBreak/>
              <w:t>Упражнения</w:t>
            </w:r>
            <w:r w:rsidRPr="00E5699D">
              <w:rPr>
                <w:b/>
                <w:color w:val="00B050"/>
                <w:sz w:val="36"/>
                <w:szCs w:val="36"/>
              </w:rPr>
              <w:t> </w:t>
            </w:r>
            <w:r w:rsidRPr="00E5699D">
              <w:rPr>
                <w:b/>
                <w:i/>
                <w:iCs/>
                <w:color w:val="00B050"/>
                <w:sz w:val="36"/>
                <w:szCs w:val="36"/>
              </w:rPr>
              <w:t>на</w:t>
            </w:r>
            <w:r w:rsidRPr="00E5699D">
              <w:rPr>
                <w:b/>
                <w:color w:val="00B050"/>
                <w:sz w:val="36"/>
                <w:szCs w:val="36"/>
              </w:rPr>
              <w:t> </w:t>
            </w:r>
            <w:r w:rsidRPr="00E5699D">
              <w:rPr>
                <w:b/>
                <w:i/>
                <w:iCs/>
                <w:color w:val="00B050"/>
                <w:sz w:val="36"/>
                <w:szCs w:val="36"/>
              </w:rPr>
              <w:t>узнавание</w:t>
            </w:r>
            <w:r w:rsidRPr="00E5699D">
              <w:rPr>
                <w:b/>
                <w:color w:val="00B050"/>
                <w:sz w:val="36"/>
                <w:szCs w:val="36"/>
              </w:rPr>
              <w:t>, </w:t>
            </w:r>
            <w:r w:rsidRPr="00E5699D">
              <w:rPr>
                <w:b/>
                <w:i/>
                <w:iCs/>
                <w:color w:val="00B050"/>
                <w:sz w:val="36"/>
                <w:szCs w:val="36"/>
              </w:rPr>
              <w:t>сравнение</w:t>
            </w:r>
            <w:r w:rsidRPr="00E5699D">
              <w:rPr>
                <w:b/>
                <w:color w:val="00B050"/>
                <w:sz w:val="36"/>
                <w:szCs w:val="36"/>
              </w:rPr>
              <w:t>, </w:t>
            </w:r>
            <w:r w:rsidRPr="00E5699D">
              <w:rPr>
                <w:b/>
                <w:i/>
                <w:iCs/>
                <w:color w:val="00B050"/>
                <w:sz w:val="36"/>
                <w:szCs w:val="36"/>
              </w:rPr>
              <w:t>анализ</w:t>
            </w:r>
            <w:r w:rsidRPr="00E5699D">
              <w:rPr>
                <w:b/>
                <w:color w:val="00B050"/>
                <w:sz w:val="36"/>
                <w:szCs w:val="36"/>
              </w:rPr>
              <w:t> </w:t>
            </w:r>
            <w:r w:rsidRPr="00E5699D">
              <w:rPr>
                <w:b/>
                <w:i/>
                <w:iCs/>
                <w:color w:val="00B050"/>
                <w:sz w:val="36"/>
                <w:szCs w:val="36"/>
              </w:rPr>
              <w:t>и</w:t>
            </w:r>
            <w:r w:rsidRPr="00E5699D">
              <w:rPr>
                <w:b/>
                <w:color w:val="00B050"/>
                <w:sz w:val="36"/>
                <w:szCs w:val="36"/>
              </w:rPr>
              <w:t> </w:t>
            </w:r>
            <w:r w:rsidRPr="00E5699D">
              <w:rPr>
                <w:b/>
                <w:i/>
                <w:iCs/>
                <w:color w:val="00B050"/>
                <w:sz w:val="36"/>
                <w:szCs w:val="36"/>
              </w:rPr>
              <w:t>синтез</w:t>
            </w:r>
            <w:r w:rsidRPr="00E5699D">
              <w:rPr>
                <w:b/>
                <w:color w:val="00B050"/>
                <w:sz w:val="36"/>
                <w:szCs w:val="36"/>
              </w:rPr>
              <w:t> </w:t>
            </w:r>
            <w:r w:rsidRPr="00E5699D">
              <w:rPr>
                <w:b/>
                <w:i/>
                <w:iCs/>
                <w:color w:val="00B050"/>
                <w:sz w:val="36"/>
                <w:szCs w:val="36"/>
              </w:rPr>
              <w:t>букв</w:t>
            </w:r>
          </w:p>
        </w:tc>
      </w:tr>
      <w:tr w:rsidR="00E5118E" w:rsidRPr="00C05D2C" w:rsidTr="00D03647"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118E" w:rsidRPr="00DD1BA2" w:rsidRDefault="00E5118E" w:rsidP="005C48B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BA2">
              <w:rPr>
                <w:rFonts w:ascii="Times New Roman" w:hAnsi="Times New Roman" w:cs="Times New Roman"/>
                <w:sz w:val="28"/>
                <w:szCs w:val="28"/>
              </w:rPr>
              <w:t>«Найди и соедини»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118E" w:rsidRPr="00DD1BA2" w:rsidRDefault="00E5118E" w:rsidP="005C48B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BA2">
              <w:rPr>
                <w:rFonts w:ascii="Times New Roman" w:hAnsi="Times New Roman" w:cs="Times New Roman"/>
                <w:sz w:val="28"/>
                <w:szCs w:val="28"/>
              </w:rPr>
              <w:t>Предложить детям найти на листе бумаги одинаковые буквы и соединить их линиями.</w:t>
            </w:r>
          </w:p>
        </w:tc>
      </w:tr>
      <w:tr w:rsidR="00E5118E" w:rsidRPr="00C05D2C" w:rsidTr="00D03647"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118E" w:rsidRPr="00DD1BA2" w:rsidRDefault="00E5118E" w:rsidP="005C48B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BA2">
              <w:rPr>
                <w:rFonts w:ascii="Times New Roman" w:hAnsi="Times New Roman" w:cs="Times New Roman"/>
                <w:sz w:val="28"/>
                <w:szCs w:val="28"/>
              </w:rPr>
              <w:t>«Великаны и гномики»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118E" w:rsidRPr="00DD1BA2" w:rsidRDefault="00E5118E" w:rsidP="005C48B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BA2">
              <w:rPr>
                <w:rFonts w:ascii="Times New Roman" w:hAnsi="Times New Roman" w:cs="Times New Roman"/>
                <w:sz w:val="28"/>
                <w:szCs w:val="28"/>
              </w:rPr>
              <w:t>Предложить детям различные по величине, но одинаковые по написанию буквы и отметить их фишками одного цвета.</w:t>
            </w:r>
          </w:p>
        </w:tc>
      </w:tr>
      <w:tr w:rsidR="00E5118E" w:rsidRPr="00C05D2C" w:rsidTr="00D03647"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118E" w:rsidRPr="00DD1BA2" w:rsidRDefault="00E5118E" w:rsidP="005C48B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BA2">
              <w:rPr>
                <w:rFonts w:ascii="Times New Roman" w:hAnsi="Times New Roman" w:cs="Times New Roman"/>
                <w:sz w:val="28"/>
                <w:szCs w:val="28"/>
              </w:rPr>
              <w:t>«Узнай на ощупь»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118E" w:rsidRPr="00DD1BA2" w:rsidRDefault="00E5118E" w:rsidP="005C48B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BA2">
              <w:rPr>
                <w:rFonts w:ascii="Times New Roman" w:hAnsi="Times New Roman" w:cs="Times New Roman"/>
                <w:sz w:val="28"/>
                <w:szCs w:val="28"/>
              </w:rPr>
              <w:t>Предложить ребенку завязать глаза и на ощупь определить, какая объемная буква наклеена на карточку.</w:t>
            </w:r>
          </w:p>
        </w:tc>
      </w:tr>
      <w:tr w:rsidR="00E5118E" w:rsidRPr="00C05D2C" w:rsidTr="00D03647">
        <w:tc>
          <w:tcPr>
            <w:tcW w:w="101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118E" w:rsidRPr="00E5699D" w:rsidRDefault="00E5118E" w:rsidP="005C48B0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9D">
              <w:rPr>
                <w:rFonts w:ascii="Times New Roman" w:hAnsi="Times New Roman" w:cs="Times New Roman"/>
                <w:b/>
                <w:i/>
                <w:iCs/>
                <w:color w:val="548DD4" w:themeColor="text2" w:themeTint="99"/>
                <w:sz w:val="28"/>
                <w:szCs w:val="28"/>
              </w:rPr>
              <w:t>Упражнение</w:t>
            </w:r>
            <w:r w:rsidRPr="00E5699D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 </w:t>
            </w:r>
            <w:r w:rsidRPr="00E5699D">
              <w:rPr>
                <w:rFonts w:ascii="Times New Roman" w:hAnsi="Times New Roman" w:cs="Times New Roman"/>
                <w:b/>
                <w:i/>
                <w:iCs/>
                <w:color w:val="548DD4" w:themeColor="text2" w:themeTint="99"/>
                <w:sz w:val="28"/>
                <w:szCs w:val="28"/>
              </w:rPr>
              <w:t>на</w:t>
            </w:r>
            <w:r w:rsidRPr="00E5699D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 </w:t>
            </w:r>
            <w:r w:rsidRPr="00E5699D">
              <w:rPr>
                <w:rFonts w:ascii="Times New Roman" w:hAnsi="Times New Roman" w:cs="Times New Roman"/>
                <w:b/>
                <w:i/>
                <w:iCs/>
                <w:color w:val="548DD4" w:themeColor="text2" w:themeTint="99"/>
                <w:sz w:val="28"/>
                <w:szCs w:val="28"/>
              </w:rPr>
              <w:t>развитие</w:t>
            </w:r>
            <w:r w:rsidRPr="00E5699D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 </w:t>
            </w:r>
            <w:r w:rsidRPr="00E5699D">
              <w:rPr>
                <w:rFonts w:ascii="Times New Roman" w:hAnsi="Times New Roman" w:cs="Times New Roman"/>
                <w:b/>
                <w:i/>
                <w:iCs/>
                <w:color w:val="548DD4" w:themeColor="text2" w:themeTint="99"/>
                <w:sz w:val="28"/>
                <w:szCs w:val="28"/>
              </w:rPr>
              <w:t>целостности</w:t>
            </w:r>
            <w:r w:rsidRPr="00E5699D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 </w:t>
            </w:r>
            <w:r w:rsidRPr="00E5699D">
              <w:rPr>
                <w:rFonts w:ascii="Times New Roman" w:hAnsi="Times New Roman" w:cs="Times New Roman"/>
                <w:b/>
                <w:i/>
                <w:iCs/>
                <w:color w:val="548DD4" w:themeColor="text2" w:themeTint="99"/>
                <w:sz w:val="28"/>
                <w:szCs w:val="28"/>
              </w:rPr>
              <w:t>восприятия</w:t>
            </w:r>
            <w:r w:rsidRPr="00E5699D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 </w:t>
            </w:r>
            <w:r w:rsidRPr="00E5699D">
              <w:rPr>
                <w:rFonts w:ascii="Times New Roman" w:hAnsi="Times New Roman" w:cs="Times New Roman"/>
                <w:b/>
                <w:i/>
                <w:iCs/>
                <w:color w:val="548DD4" w:themeColor="text2" w:themeTint="99"/>
                <w:sz w:val="28"/>
                <w:szCs w:val="28"/>
              </w:rPr>
              <w:t>буквы</w:t>
            </w:r>
          </w:p>
        </w:tc>
      </w:tr>
      <w:tr w:rsidR="00E5118E" w:rsidRPr="00C05D2C" w:rsidTr="00D03647"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118E" w:rsidRPr="00DD1BA2" w:rsidRDefault="00E5118E" w:rsidP="005C48B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BA2">
              <w:rPr>
                <w:rFonts w:ascii="Times New Roman" w:hAnsi="Times New Roman" w:cs="Times New Roman"/>
                <w:sz w:val="28"/>
                <w:szCs w:val="28"/>
              </w:rPr>
              <w:t>«Узнай по части целое»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118E" w:rsidRPr="00DD1BA2" w:rsidRDefault="00E5118E" w:rsidP="005C48B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BA2">
              <w:rPr>
                <w:rFonts w:ascii="Times New Roman" w:hAnsi="Times New Roman" w:cs="Times New Roman"/>
                <w:sz w:val="28"/>
                <w:szCs w:val="28"/>
              </w:rPr>
              <w:t>Предложить детям рассмотреть изображения отдельных элементов букв, узнать и дополнить до целого.</w:t>
            </w:r>
          </w:p>
        </w:tc>
      </w:tr>
      <w:tr w:rsidR="00E5118E" w:rsidRPr="00C05D2C" w:rsidTr="00D03647"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118E" w:rsidRPr="00DD1BA2" w:rsidRDefault="00E5118E" w:rsidP="005C48B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BA2">
              <w:rPr>
                <w:rFonts w:ascii="Times New Roman" w:hAnsi="Times New Roman" w:cs="Times New Roman"/>
                <w:sz w:val="28"/>
                <w:szCs w:val="28"/>
              </w:rPr>
              <w:t>«Исправь ошибку»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118E" w:rsidRPr="00DD1BA2" w:rsidRDefault="00E5118E" w:rsidP="005C48B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BA2">
              <w:rPr>
                <w:rFonts w:ascii="Times New Roman" w:hAnsi="Times New Roman" w:cs="Times New Roman"/>
                <w:sz w:val="28"/>
                <w:szCs w:val="28"/>
              </w:rPr>
              <w:t>Предложить отметить красными фишками неправильно написанные буквы.</w:t>
            </w:r>
          </w:p>
        </w:tc>
      </w:tr>
      <w:tr w:rsidR="00E5118E" w:rsidRPr="00C05D2C" w:rsidTr="00D03647"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118E" w:rsidRPr="00DD1BA2" w:rsidRDefault="00E5118E" w:rsidP="005C48B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BA2">
              <w:rPr>
                <w:rFonts w:ascii="Times New Roman" w:hAnsi="Times New Roman" w:cs="Times New Roman"/>
                <w:sz w:val="28"/>
                <w:szCs w:val="28"/>
              </w:rPr>
              <w:t>«Буквенные превращения»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118E" w:rsidRPr="00DD1BA2" w:rsidRDefault="00E5118E" w:rsidP="005C48B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BA2">
              <w:rPr>
                <w:rFonts w:ascii="Times New Roman" w:hAnsi="Times New Roman" w:cs="Times New Roman"/>
                <w:sz w:val="28"/>
                <w:szCs w:val="28"/>
              </w:rPr>
              <w:t>Предложить «превратить» одну букву в другую путем добавления недостающего элемента.</w:t>
            </w:r>
          </w:p>
        </w:tc>
      </w:tr>
      <w:tr w:rsidR="00E5118E" w:rsidRPr="00C05D2C" w:rsidTr="00D03647">
        <w:tc>
          <w:tcPr>
            <w:tcW w:w="101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118E" w:rsidRPr="00DD1BA2" w:rsidRDefault="00E5118E" w:rsidP="005C48B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99D"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  <w:t>Упражнения</w:t>
            </w:r>
            <w:r w:rsidRPr="00E5699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 </w:t>
            </w:r>
            <w:r w:rsidRPr="00E5699D"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  <w:t>на</w:t>
            </w:r>
            <w:r w:rsidRPr="00E5699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 </w:t>
            </w:r>
            <w:r w:rsidRPr="00E5699D"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  <w:t>узнавания</w:t>
            </w:r>
            <w:r w:rsidRPr="00E5699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 </w:t>
            </w:r>
            <w:r w:rsidRPr="00E5699D"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  <w:t>наложенных</w:t>
            </w:r>
            <w:r w:rsidRPr="00E5699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, </w:t>
            </w:r>
            <w:r w:rsidRPr="00E5699D"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  <w:t>зашумленных</w:t>
            </w:r>
            <w:r w:rsidRPr="00E5699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 </w:t>
            </w:r>
            <w:r w:rsidRPr="00E5699D"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  <w:t>и</w:t>
            </w:r>
            <w:r w:rsidRPr="00E5699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 </w:t>
            </w:r>
            <w:r w:rsidRPr="00E5699D"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  <w:t>зеркальных</w:t>
            </w:r>
            <w:r w:rsidRPr="00E5699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 </w:t>
            </w:r>
            <w:r w:rsidRPr="00E5699D"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  <w:t>изображений</w:t>
            </w:r>
          </w:p>
        </w:tc>
      </w:tr>
      <w:tr w:rsidR="00E5118E" w:rsidRPr="00C05D2C" w:rsidTr="00D03647"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118E" w:rsidRPr="00DD1BA2" w:rsidRDefault="00E5118E" w:rsidP="005C48B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BA2">
              <w:rPr>
                <w:rFonts w:ascii="Times New Roman" w:hAnsi="Times New Roman" w:cs="Times New Roman"/>
                <w:sz w:val="28"/>
                <w:szCs w:val="28"/>
              </w:rPr>
              <w:t>«Путаница»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118E" w:rsidRPr="00DD1BA2" w:rsidRDefault="00E5118E" w:rsidP="005C48B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BA2">
              <w:rPr>
                <w:rFonts w:ascii="Times New Roman" w:hAnsi="Times New Roman" w:cs="Times New Roman"/>
                <w:sz w:val="28"/>
                <w:szCs w:val="28"/>
              </w:rPr>
              <w:t>Предложить детям рассмотреть путаницу из букв и отобрать карточки с изображением тех букв, которые нашел.</w:t>
            </w:r>
          </w:p>
        </w:tc>
      </w:tr>
      <w:tr w:rsidR="00E5118E" w:rsidRPr="00C05D2C" w:rsidTr="00D03647"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118E" w:rsidRPr="00DD1BA2" w:rsidRDefault="00E5118E" w:rsidP="005C48B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BA2">
              <w:rPr>
                <w:rFonts w:ascii="Times New Roman" w:hAnsi="Times New Roman" w:cs="Times New Roman"/>
                <w:sz w:val="28"/>
                <w:szCs w:val="28"/>
              </w:rPr>
              <w:t>«Кто спрятался?»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118E" w:rsidRPr="00DD1BA2" w:rsidRDefault="00E5118E" w:rsidP="005C48B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BA2">
              <w:rPr>
                <w:rFonts w:ascii="Times New Roman" w:hAnsi="Times New Roman" w:cs="Times New Roman"/>
                <w:sz w:val="28"/>
                <w:szCs w:val="28"/>
              </w:rPr>
              <w:t>Предложить детям рассмотреть карточку с изображением букв, спрятанных «в тумане» и назвать их.</w:t>
            </w:r>
          </w:p>
        </w:tc>
      </w:tr>
      <w:tr w:rsidR="00E5118E" w:rsidRPr="00C05D2C" w:rsidTr="00D03647"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118E" w:rsidRPr="00DD1BA2" w:rsidRDefault="00E5118E" w:rsidP="005C48B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BA2">
              <w:rPr>
                <w:rFonts w:ascii="Times New Roman" w:hAnsi="Times New Roman" w:cs="Times New Roman"/>
                <w:sz w:val="28"/>
                <w:szCs w:val="28"/>
              </w:rPr>
              <w:t>«Зеркало»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118E" w:rsidRPr="00DD1BA2" w:rsidRDefault="00E5118E" w:rsidP="005C48B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BA2">
              <w:rPr>
                <w:rFonts w:ascii="Times New Roman" w:hAnsi="Times New Roman" w:cs="Times New Roman"/>
                <w:sz w:val="28"/>
                <w:szCs w:val="28"/>
              </w:rPr>
              <w:t>Предложить детям обвести в кружок правильно написанные буквы и зачеркнуть их зеркальные изображения.</w:t>
            </w:r>
          </w:p>
        </w:tc>
      </w:tr>
      <w:tr w:rsidR="00E5118E" w:rsidRPr="00C05D2C" w:rsidTr="00D03647">
        <w:tc>
          <w:tcPr>
            <w:tcW w:w="101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118E" w:rsidRPr="00E5699D" w:rsidRDefault="00E5118E" w:rsidP="00E5699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9D"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  <w:t>Упражнения</w:t>
            </w:r>
            <w:r w:rsidRPr="00E569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 </w:t>
            </w:r>
            <w:r w:rsidRPr="00E5699D"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  <w:t>на</w:t>
            </w:r>
            <w:r w:rsidRPr="00E569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 </w:t>
            </w:r>
            <w:r w:rsidRPr="00E5699D"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  <w:t>развитие</w:t>
            </w:r>
            <w:r w:rsidRPr="00E569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 </w:t>
            </w:r>
            <w:r w:rsidRPr="00E5699D"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  <w:t>навыка</w:t>
            </w:r>
            <w:r w:rsidRPr="00E569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 </w:t>
            </w:r>
            <w:proofErr w:type="spellStart"/>
            <w:r w:rsidRPr="00E5699D"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  <w:t>слогослияния</w:t>
            </w:r>
            <w:proofErr w:type="spellEnd"/>
          </w:p>
        </w:tc>
      </w:tr>
      <w:tr w:rsidR="00E5118E" w:rsidRPr="00C05D2C" w:rsidTr="00D03647"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118E" w:rsidRPr="00DD1BA2" w:rsidRDefault="00E5118E" w:rsidP="005C48B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BA2">
              <w:rPr>
                <w:rFonts w:ascii="Times New Roman" w:hAnsi="Times New Roman" w:cs="Times New Roman"/>
                <w:sz w:val="28"/>
                <w:szCs w:val="28"/>
              </w:rPr>
              <w:t>«Подружи буквы»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118E" w:rsidRPr="00DD1BA2" w:rsidRDefault="00E5118E" w:rsidP="005C48B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BA2">
              <w:rPr>
                <w:rFonts w:ascii="Times New Roman" w:hAnsi="Times New Roman" w:cs="Times New Roman"/>
                <w:sz w:val="28"/>
                <w:szCs w:val="28"/>
              </w:rPr>
              <w:t>Предложить найти буквы одного цвета, соединить их линией и прочитать получившийся слог.</w:t>
            </w:r>
          </w:p>
        </w:tc>
      </w:tr>
      <w:tr w:rsidR="00E5118E" w:rsidRPr="00C05D2C" w:rsidTr="00D03647"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118E" w:rsidRPr="00DD1BA2" w:rsidRDefault="00E5118E" w:rsidP="005C48B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BA2">
              <w:rPr>
                <w:rFonts w:ascii="Times New Roman" w:hAnsi="Times New Roman" w:cs="Times New Roman"/>
                <w:sz w:val="28"/>
                <w:szCs w:val="28"/>
              </w:rPr>
              <w:t>«Буквы на полянке»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118E" w:rsidRPr="00DD1BA2" w:rsidRDefault="00E5118E" w:rsidP="005C48B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BA2">
              <w:rPr>
                <w:rFonts w:ascii="Times New Roman" w:hAnsi="Times New Roman" w:cs="Times New Roman"/>
                <w:sz w:val="28"/>
                <w:szCs w:val="28"/>
              </w:rPr>
              <w:t>У каждого ребенка эмблема с изображением буквы. Дети «гуляют» на полянке, по сигналу педагога выбирают себе пару, читают получившиеся слоги.</w:t>
            </w:r>
          </w:p>
        </w:tc>
      </w:tr>
      <w:tr w:rsidR="00E5118E" w:rsidRPr="00C05D2C" w:rsidTr="00D03647"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118E" w:rsidRPr="00DD1BA2" w:rsidRDefault="00E5118E" w:rsidP="005C48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BA2">
              <w:rPr>
                <w:rFonts w:ascii="Times New Roman" w:hAnsi="Times New Roman" w:cs="Times New Roman"/>
                <w:sz w:val="28"/>
                <w:szCs w:val="28"/>
              </w:rPr>
              <w:t>«Занимательный урожай»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5118E" w:rsidRPr="00DD1BA2" w:rsidRDefault="00E5118E" w:rsidP="005C48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BA2">
              <w:rPr>
                <w:rFonts w:ascii="Times New Roman" w:hAnsi="Times New Roman" w:cs="Times New Roman"/>
                <w:sz w:val="28"/>
                <w:szCs w:val="28"/>
              </w:rPr>
              <w:t>Перед детьми половинки фруктов и овощей с написанными на них буквами. Предложить детям собрать целый предмет и прочитать получившийся слог.</w:t>
            </w:r>
          </w:p>
        </w:tc>
      </w:tr>
    </w:tbl>
    <w:p w:rsidR="00F777B4" w:rsidRDefault="00F777B4" w:rsidP="00F777B4">
      <w:pPr>
        <w:pStyle w:val="a3"/>
        <w:spacing w:line="276" w:lineRule="auto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E6520C" w:rsidRDefault="00E6520C" w:rsidP="00E6520C">
      <w:pPr>
        <w:pStyle w:val="a3"/>
        <w:spacing w:line="276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E6520C">
        <w:rPr>
          <w:rFonts w:ascii="Times New Roman" w:hAnsi="Times New Roman" w:cs="Times New Roman"/>
          <w:b/>
          <w:color w:val="0070C0"/>
          <w:sz w:val="48"/>
          <w:szCs w:val="48"/>
        </w:rPr>
        <w:t>Варианты заданий</w:t>
      </w:r>
    </w:p>
    <w:p w:rsidR="00E6520C" w:rsidRPr="00E5699D" w:rsidRDefault="00E6520C" w:rsidP="00E6520C">
      <w:pPr>
        <w:pStyle w:val="a5"/>
        <w:shd w:val="clear" w:color="auto" w:fill="FFFFFF"/>
        <w:spacing w:before="0" w:beforeAutospacing="0" w:after="165" w:afterAutospacing="0" w:line="276" w:lineRule="auto"/>
        <w:jc w:val="both"/>
        <w:rPr>
          <w:b/>
          <w:color w:val="C00000"/>
          <w:sz w:val="32"/>
          <w:szCs w:val="32"/>
        </w:rPr>
      </w:pPr>
      <w:r w:rsidRPr="00E5699D">
        <w:rPr>
          <w:b/>
          <w:color w:val="C00000"/>
          <w:sz w:val="32"/>
          <w:szCs w:val="32"/>
        </w:rPr>
        <w:t>Раскрась буквы</w:t>
      </w:r>
    </w:p>
    <w:p w:rsidR="00E6520C" w:rsidRDefault="00E6520C" w:rsidP="00E5118E">
      <w:pPr>
        <w:pStyle w:val="a3"/>
        <w:spacing w:line="276" w:lineRule="auto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</w:t>
      </w:r>
      <w:r w:rsidRPr="00E5699D">
        <w:rPr>
          <w:rFonts w:ascii="Times New Roman" w:hAnsi="Times New Roman" w:cs="Times New Roman"/>
          <w:b/>
          <w:color w:val="FF0000"/>
          <w:sz w:val="32"/>
          <w:szCs w:val="32"/>
        </w:rPr>
        <w:t>Учись следить глазами</w:t>
      </w:r>
      <w:r w:rsidRPr="00C05D2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C05D2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52DC7311" wp14:editId="6E37285E">
            <wp:simplePos x="0" y="0"/>
            <wp:positionH relativeFrom="column">
              <wp:posOffset>-74295</wp:posOffset>
            </wp:positionH>
            <wp:positionV relativeFrom="paragraph">
              <wp:posOffset>179070</wp:posOffset>
            </wp:positionV>
            <wp:extent cx="2952750" cy="1543050"/>
            <wp:effectExtent l="0" t="0" r="0" b="0"/>
            <wp:wrapSquare wrapText="bothSides"/>
            <wp:docPr id="2" name="Рисунок 2" descr="http://xn--80aafa8brbojh.xn--p1ai/sites/default/files/styles/blog_full/public/blog/020614.gif?itok=yxnJsmQ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80aafa8brbojh.xn--p1ai/sites/default/files/styles/blog_full/public/blog/020614.gif?itok=yxnJsmQ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20C" w:rsidRDefault="00E6520C" w:rsidP="00E5118E">
      <w:pPr>
        <w:pStyle w:val="a3"/>
        <w:spacing w:line="276" w:lineRule="auto"/>
        <w:rPr>
          <w:rFonts w:ascii="Times New Roman" w:hAnsi="Times New Roman" w:cs="Times New Roman"/>
          <w:color w:val="0070C0"/>
          <w:sz w:val="32"/>
          <w:szCs w:val="32"/>
        </w:rPr>
      </w:pPr>
      <w:r w:rsidRPr="006A087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1FA172C" wp14:editId="1257ADCF">
            <wp:simplePos x="0" y="0"/>
            <wp:positionH relativeFrom="column">
              <wp:posOffset>981075</wp:posOffset>
            </wp:positionH>
            <wp:positionV relativeFrom="paragraph">
              <wp:posOffset>117475</wp:posOffset>
            </wp:positionV>
            <wp:extent cx="2875280" cy="3524250"/>
            <wp:effectExtent l="0" t="0" r="1270" b="0"/>
            <wp:wrapSquare wrapText="bothSides"/>
            <wp:docPr id="1" name="Рисунок 1" descr="http://xn--i1abbnckbmcl9fb.xn--p1ai/%D1%81%D1%82%D0%B0%D1%82%D1%8C%D0%B8/522633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522633/img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3"/>
                    <a:stretch/>
                  </pic:blipFill>
                  <pic:spPr bwMode="auto">
                    <a:xfrm>
                      <a:off x="0" y="0"/>
                      <a:ext cx="287528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18E" w:rsidRPr="00E5699D" w:rsidRDefault="004E5A0A" w:rsidP="00E5118E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E6520C">
        <w:rPr>
          <w:rFonts w:ascii="Times New Roman" w:hAnsi="Times New Roman" w:cs="Times New Roman"/>
          <w:color w:val="0070C0"/>
          <w:sz w:val="32"/>
          <w:szCs w:val="32"/>
        </w:rPr>
        <w:t xml:space="preserve">                </w:t>
      </w:r>
    </w:p>
    <w:p w:rsidR="00E5118E" w:rsidRDefault="00E5118E" w:rsidP="00E5118E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sz w:val="32"/>
          <w:szCs w:val="32"/>
        </w:rPr>
      </w:pPr>
    </w:p>
    <w:p w:rsidR="00E5699D" w:rsidRDefault="00E5699D" w:rsidP="00E5699D">
      <w:pPr>
        <w:pStyle w:val="a5"/>
        <w:shd w:val="clear" w:color="auto" w:fill="FFFFFF"/>
        <w:spacing w:before="0" w:beforeAutospacing="0" w:after="165" w:afterAutospacing="0" w:line="276" w:lineRule="auto"/>
        <w:jc w:val="both"/>
        <w:rPr>
          <w:sz w:val="32"/>
          <w:szCs w:val="32"/>
        </w:rPr>
      </w:pPr>
    </w:p>
    <w:p w:rsidR="00E5699D" w:rsidRDefault="00E5699D" w:rsidP="00E5699D">
      <w:pPr>
        <w:pStyle w:val="a5"/>
        <w:shd w:val="clear" w:color="auto" w:fill="FFFFFF"/>
        <w:spacing w:before="0" w:beforeAutospacing="0" w:after="165" w:afterAutospacing="0" w:line="276" w:lineRule="auto"/>
        <w:jc w:val="both"/>
        <w:rPr>
          <w:sz w:val="32"/>
          <w:szCs w:val="32"/>
        </w:rPr>
      </w:pPr>
    </w:p>
    <w:p w:rsidR="00E5699D" w:rsidRDefault="00E5699D" w:rsidP="00E5699D">
      <w:pPr>
        <w:pStyle w:val="a5"/>
        <w:shd w:val="clear" w:color="auto" w:fill="FFFFFF"/>
        <w:spacing w:before="0" w:beforeAutospacing="0" w:after="165" w:afterAutospacing="0" w:line="276" w:lineRule="auto"/>
        <w:jc w:val="both"/>
        <w:rPr>
          <w:sz w:val="32"/>
          <w:szCs w:val="32"/>
        </w:rPr>
      </w:pPr>
    </w:p>
    <w:p w:rsidR="00E5118E" w:rsidRDefault="00E5118E" w:rsidP="00E5118E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sz w:val="32"/>
          <w:szCs w:val="32"/>
        </w:rPr>
      </w:pPr>
    </w:p>
    <w:p w:rsidR="00E5118E" w:rsidRDefault="00E6520C" w:rsidP="00E5118E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sz w:val="32"/>
          <w:szCs w:val="32"/>
        </w:rPr>
      </w:pPr>
      <w:r w:rsidRPr="00E5699D">
        <w:rPr>
          <w:b/>
          <w:color w:val="FF0000"/>
          <w:sz w:val="32"/>
          <w:szCs w:val="32"/>
        </w:rPr>
        <w:t xml:space="preserve">Найди слова  </w:t>
      </w:r>
      <w:r>
        <w:rPr>
          <w:b/>
          <w:color w:val="FF0000"/>
          <w:sz w:val="32"/>
          <w:szCs w:val="32"/>
        </w:rPr>
        <w:t xml:space="preserve">                                                        </w:t>
      </w:r>
    </w:p>
    <w:p w:rsidR="00E5118E" w:rsidRDefault="00E6520C" w:rsidP="00E5118E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sz w:val="32"/>
          <w:szCs w:val="32"/>
        </w:rPr>
      </w:pPr>
      <w:r w:rsidRPr="00E5699D">
        <w:rPr>
          <w:b/>
          <w:noProof/>
          <w:color w:val="C00000"/>
        </w:rPr>
        <w:drawing>
          <wp:anchor distT="0" distB="0" distL="114300" distR="114300" simplePos="0" relativeHeight="251666432" behindDoc="0" locked="0" layoutInCell="1" allowOverlap="1" wp14:anchorId="373BD51A" wp14:editId="0D6B1859">
            <wp:simplePos x="0" y="0"/>
            <wp:positionH relativeFrom="column">
              <wp:posOffset>-226695</wp:posOffset>
            </wp:positionH>
            <wp:positionV relativeFrom="paragraph">
              <wp:posOffset>427990</wp:posOffset>
            </wp:positionV>
            <wp:extent cx="3152775" cy="4200525"/>
            <wp:effectExtent l="0" t="0" r="9525" b="9525"/>
            <wp:wrapSquare wrapText="bothSides"/>
            <wp:docPr id="24" name="Рисунок 24" descr="http://img1.liveinternet.ru/images/attach/c/5/87/974/87974157_0page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1.liveinternet.ru/images/attach/c/5/87/974/87974157_0page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434" b="7353"/>
                    <a:stretch/>
                  </pic:blipFill>
                  <pic:spPr bwMode="auto">
                    <a:xfrm>
                      <a:off x="0" y="0"/>
                      <a:ext cx="31527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99D" w:rsidRDefault="00E5699D" w:rsidP="00E5118E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sz w:val="32"/>
          <w:szCs w:val="32"/>
        </w:rPr>
      </w:pPr>
    </w:p>
    <w:p w:rsidR="00E5699D" w:rsidRPr="00E5699D" w:rsidRDefault="00E5699D" w:rsidP="00E5118E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b/>
          <w:color w:val="FF0000"/>
          <w:sz w:val="32"/>
          <w:szCs w:val="32"/>
        </w:rPr>
      </w:pPr>
    </w:p>
    <w:p w:rsidR="00E6520C" w:rsidRDefault="00E5699D" w:rsidP="00E5118E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   </w:t>
      </w:r>
    </w:p>
    <w:p w:rsidR="00E6520C" w:rsidRDefault="00E6520C" w:rsidP="00E5118E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b/>
          <w:color w:val="FF0000"/>
          <w:sz w:val="32"/>
          <w:szCs w:val="32"/>
        </w:rPr>
      </w:pPr>
    </w:p>
    <w:p w:rsidR="00E6520C" w:rsidRDefault="00E6520C" w:rsidP="00E5118E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b/>
          <w:color w:val="FF0000"/>
          <w:sz w:val="32"/>
          <w:szCs w:val="32"/>
        </w:rPr>
      </w:pPr>
    </w:p>
    <w:p w:rsidR="00E6520C" w:rsidRDefault="00E6520C" w:rsidP="00E5118E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b/>
          <w:color w:val="FF0000"/>
          <w:sz w:val="32"/>
          <w:szCs w:val="32"/>
        </w:rPr>
      </w:pPr>
    </w:p>
    <w:p w:rsidR="00E6520C" w:rsidRDefault="00E6520C" w:rsidP="00E5118E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b/>
          <w:color w:val="FF0000"/>
          <w:sz w:val="32"/>
          <w:szCs w:val="32"/>
        </w:rPr>
      </w:pPr>
    </w:p>
    <w:p w:rsidR="00F777B4" w:rsidRDefault="00F777B4" w:rsidP="00F777B4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Прочитай слово</w:t>
      </w:r>
      <w:r w:rsidRPr="00E5699D">
        <w:rPr>
          <w:b/>
          <w:color w:val="FF0000"/>
          <w:sz w:val="32"/>
          <w:szCs w:val="32"/>
        </w:rPr>
        <w:t xml:space="preserve">                                 </w:t>
      </w:r>
    </w:p>
    <w:p w:rsidR="00E6520C" w:rsidRDefault="00F777B4" w:rsidP="00E5118E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b/>
          <w:color w:val="FF0000"/>
          <w:sz w:val="32"/>
          <w:szCs w:val="32"/>
        </w:rPr>
      </w:pPr>
      <w:r w:rsidRPr="00C05D2C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E92FC75" wp14:editId="57EBD4F1">
            <wp:simplePos x="0" y="0"/>
            <wp:positionH relativeFrom="column">
              <wp:posOffset>403225</wp:posOffset>
            </wp:positionH>
            <wp:positionV relativeFrom="paragraph">
              <wp:posOffset>48260</wp:posOffset>
            </wp:positionV>
            <wp:extent cx="3171825" cy="2279650"/>
            <wp:effectExtent l="0" t="0" r="9525" b="6350"/>
            <wp:wrapSquare wrapText="bothSides"/>
            <wp:docPr id="3" name="Рисунок 3" descr="https://ds03.infourok.ru/uploads/ex/0173/00053192-4b163b5f/hello_html_m16252a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3.infourok.ru/uploads/ex/0173/00053192-4b163b5f/hello_html_m16252ab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20C" w:rsidRDefault="00E6520C" w:rsidP="00E5118E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b/>
          <w:color w:val="FF0000"/>
          <w:sz w:val="32"/>
          <w:szCs w:val="32"/>
        </w:rPr>
      </w:pPr>
    </w:p>
    <w:p w:rsidR="00E6520C" w:rsidRDefault="00E6520C" w:rsidP="00E5118E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b/>
          <w:color w:val="FF0000"/>
          <w:sz w:val="32"/>
          <w:szCs w:val="32"/>
        </w:rPr>
      </w:pPr>
    </w:p>
    <w:p w:rsidR="00E6520C" w:rsidRDefault="00E6520C" w:rsidP="00E5118E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b/>
          <w:color w:val="FF0000"/>
          <w:sz w:val="32"/>
          <w:szCs w:val="32"/>
        </w:rPr>
      </w:pPr>
    </w:p>
    <w:p w:rsidR="00E6520C" w:rsidRDefault="00E6520C" w:rsidP="00E5118E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b/>
          <w:color w:val="FF0000"/>
          <w:sz w:val="32"/>
          <w:szCs w:val="32"/>
        </w:rPr>
      </w:pPr>
    </w:p>
    <w:p w:rsidR="00E6520C" w:rsidRDefault="00E6520C" w:rsidP="00E5118E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b/>
          <w:color w:val="FF0000"/>
          <w:sz w:val="32"/>
          <w:szCs w:val="32"/>
        </w:rPr>
      </w:pPr>
    </w:p>
    <w:p w:rsidR="00E6520C" w:rsidRDefault="00E6520C" w:rsidP="00E5118E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b/>
          <w:color w:val="FF0000"/>
          <w:sz w:val="32"/>
          <w:szCs w:val="32"/>
        </w:rPr>
      </w:pPr>
    </w:p>
    <w:p w:rsidR="00E6520C" w:rsidRDefault="00E6520C" w:rsidP="00E6520C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Шифровщик</w:t>
      </w:r>
      <w:r w:rsidRPr="00E5699D">
        <w:rPr>
          <w:b/>
          <w:color w:val="FF0000"/>
          <w:sz w:val="32"/>
          <w:szCs w:val="32"/>
        </w:rPr>
        <w:t xml:space="preserve">                                </w:t>
      </w:r>
    </w:p>
    <w:p w:rsidR="00E6520C" w:rsidRDefault="00E6520C" w:rsidP="00E5118E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b/>
          <w:color w:val="FF0000"/>
          <w:sz w:val="32"/>
          <w:szCs w:val="32"/>
        </w:rPr>
      </w:pPr>
    </w:p>
    <w:p w:rsidR="00E6520C" w:rsidRDefault="00E6520C" w:rsidP="00E5118E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b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03A36AE7" wp14:editId="2F48C17D">
            <wp:extent cx="5814203" cy="4792924"/>
            <wp:effectExtent l="0" t="0" r="0" b="8255"/>
            <wp:docPr id="15" name="Рисунок 15" descr="http://logoped18.ru/images/shifrovka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18.ru/images/shifrovka-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203" cy="479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20C" w:rsidRDefault="00E6520C" w:rsidP="00E5118E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b/>
          <w:color w:val="FF0000"/>
          <w:sz w:val="32"/>
          <w:szCs w:val="32"/>
        </w:rPr>
      </w:pPr>
    </w:p>
    <w:p w:rsidR="00E6520C" w:rsidRDefault="00E6520C" w:rsidP="00E5118E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b/>
          <w:color w:val="FF0000"/>
          <w:sz w:val="32"/>
          <w:szCs w:val="32"/>
        </w:rPr>
      </w:pPr>
    </w:p>
    <w:p w:rsidR="00E5118E" w:rsidRPr="00F777B4" w:rsidRDefault="00F777B4" w:rsidP="00F777B4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b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D658B4C" wp14:editId="2B9DA3CC">
            <wp:simplePos x="0" y="0"/>
            <wp:positionH relativeFrom="column">
              <wp:posOffset>1202055</wp:posOffset>
            </wp:positionH>
            <wp:positionV relativeFrom="paragraph">
              <wp:posOffset>85090</wp:posOffset>
            </wp:positionV>
            <wp:extent cx="4374515" cy="2581275"/>
            <wp:effectExtent l="0" t="0" r="6985" b="9525"/>
            <wp:wrapSquare wrapText="bothSides"/>
            <wp:docPr id="35" name="Рисунок 35" descr="http://img1.liveinternet.ru/images/attach/c/7/97/616/97616583_large_chast_1__1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1.liveinternet.ru/images/attach/c/7/97/616/97616583_large_chast_1__10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0" t="47086" r="1890" b="8834"/>
                    <a:stretch/>
                  </pic:blipFill>
                  <pic:spPr bwMode="auto">
                    <a:xfrm>
                      <a:off x="0" y="0"/>
                      <a:ext cx="437451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  <w:sz w:val="32"/>
          <w:szCs w:val="32"/>
        </w:rPr>
        <w:t xml:space="preserve">     </w:t>
      </w:r>
    </w:p>
    <w:p w:rsidR="00E5118E" w:rsidRDefault="00E5118E" w:rsidP="00E5118E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sz w:val="32"/>
          <w:szCs w:val="32"/>
        </w:rPr>
      </w:pPr>
    </w:p>
    <w:p w:rsidR="00E5118E" w:rsidRDefault="00E5118E" w:rsidP="00E5118E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sz w:val="32"/>
          <w:szCs w:val="32"/>
        </w:rPr>
      </w:pPr>
    </w:p>
    <w:p w:rsidR="00E5118E" w:rsidRDefault="00E5118E" w:rsidP="00E5118E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sz w:val="32"/>
          <w:szCs w:val="32"/>
        </w:rPr>
      </w:pPr>
    </w:p>
    <w:p w:rsidR="00E5118E" w:rsidRDefault="00E5118E" w:rsidP="00E5118E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sz w:val="32"/>
          <w:szCs w:val="32"/>
        </w:rPr>
      </w:pPr>
    </w:p>
    <w:p w:rsidR="00E5118E" w:rsidRDefault="00E5118E" w:rsidP="00E5118E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sz w:val="32"/>
          <w:szCs w:val="32"/>
        </w:rPr>
      </w:pPr>
    </w:p>
    <w:p w:rsidR="00E5118E" w:rsidRDefault="00E5118E" w:rsidP="00E5118E">
      <w:pPr>
        <w:pStyle w:val="a5"/>
        <w:shd w:val="clear" w:color="auto" w:fill="FFFFFF"/>
        <w:spacing w:before="0" w:beforeAutospacing="0" w:after="165" w:afterAutospacing="0" w:line="276" w:lineRule="auto"/>
        <w:ind w:firstLine="567"/>
        <w:jc w:val="both"/>
        <w:rPr>
          <w:sz w:val="32"/>
          <w:szCs w:val="32"/>
        </w:rPr>
      </w:pPr>
    </w:p>
    <w:p w:rsidR="00C117D0" w:rsidRDefault="009B5742"/>
    <w:sectPr w:rsidR="00C117D0" w:rsidSect="00E5118E">
      <w:pgSz w:w="11906" w:h="16838"/>
      <w:pgMar w:top="568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DA"/>
    <w:rsid w:val="003256EE"/>
    <w:rsid w:val="004E5A0A"/>
    <w:rsid w:val="007B2A7A"/>
    <w:rsid w:val="009B5742"/>
    <w:rsid w:val="00A65BDA"/>
    <w:rsid w:val="00B11E04"/>
    <w:rsid w:val="00C136E5"/>
    <w:rsid w:val="00D03647"/>
    <w:rsid w:val="00E5118E"/>
    <w:rsid w:val="00E5699D"/>
    <w:rsid w:val="00E6520C"/>
    <w:rsid w:val="00F7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118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5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20C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E65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118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5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20C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E65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2018-01-09T19:28:00Z</dcterms:created>
  <dcterms:modified xsi:type="dcterms:W3CDTF">2018-09-20T19:18:00Z</dcterms:modified>
</cp:coreProperties>
</file>