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03" w:rsidRPr="00D3771E" w:rsidRDefault="00794603" w:rsidP="00794603">
      <w:pPr>
        <w:jc w:val="center"/>
        <w:rPr>
          <w:b/>
          <w:color w:val="0070C0"/>
          <w:sz w:val="32"/>
          <w:szCs w:val="32"/>
        </w:rPr>
      </w:pPr>
      <w:r w:rsidRPr="00D3771E">
        <w:rPr>
          <w:b/>
          <w:color w:val="0070C0"/>
          <w:sz w:val="32"/>
          <w:szCs w:val="32"/>
        </w:rPr>
        <w:t>Игровые упражнения для подготовки ребенка к правильному звукопроизношению</w:t>
      </w:r>
    </w:p>
    <w:p w:rsidR="00794603" w:rsidRPr="000245B8" w:rsidRDefault="00794603" w:rsidP="00794603">
      <w:pPr>
        <w:jc w:val="center"/>
        <w:rPr>
          <w:b/>
          <w:i/>
          <w:sz w:val="28"/>
          <w:szCs w:val="28"/>
        </w:rPr>
      </w:pPr>
      <w:r w:rsidRPr="000245B8">
        <w:rPr>
          <w:b/>
          <w:i/>
          <w:sz w:val="28"/>
          <w:szCs w:val="28"/>
        </w:rPr>
        <w:t>Игровые упражнения для развития слуха</w:t>
      </w:r>
    </w:p>
    <w:p w:rsidR="00794603" w:rsidRPr="000245B8" w:rsidRDefault="00794603" w:rsidP="00794603">
      <w:pPr>
        <w:jc w:val="both"/>
        <w:rPr>
          <w:sz w:val="28"/>
          <w:szCs w:val="28"/>
        </w:rPr>
      </w:pPr>
      <w:r w:rsidRPr="000245B8">
        <w:rPr>
          <w:sz w:val="28"/>
          <w:szCs w:val="28"/>
        </w:rPr>
        <w:t xml:space="preserve">    В восприятии языка большую роль играет слух. Слух может быть </w:t>
      </w:r>
      <w:r w:rsidRPr="000245B8">
        <w:rPr>
          <w:b/>
          <w:sz w:val="28"/>
          <w:szCs w:val="28"/>
        </w:rPr>
        <w:t xml:space="preserve">биологический </w:t>
      </w:r>
      <w:r w:rsidRPr="000245B8">
        <w:rPr>
          <w:sz w:val="28"/>
          <w:szCs w:val="28"/>
        </w:rPr>
        <w:t xml:space="preserve"> и </w:t>
      </w:r>
      <w:r w:rsidRPr="000245B8">
        <w:rPr>
          <w:b/>
          <w:sz w:val="28"/>
          <w:szCs w:val="28"/>
        </w:rPr>
        <w:t>речевой</w:t>
      </w:r>
      <w:r w:rsidRPr="000245B8">
        <w:rPr>
          <w:sz w:val="28"/>
          <w:szCs w:val="28"/>
        </w:rPr>
        <w:t xml:space="preserve">. </w:t>
      </w:r>
    </w:p>
    <w:p w:rsidR="00794603" w:rsidRPr="000245B8" w:rsidRDefault="00794603" w:rsidP="00794603">
      <w:pPr>
        <w:jc w:val="both"/>
        <w:rPr>
          <w:sz w:val="28"/>
          <w:szCs w:val="28"/>
        </w:rPr>
      </w:pPr>
      <w:r w:rsidRPr="000245B8">
        <w:rPr>
          <w:sz w:val="28"/>
          <w:szCs w:val="28"/>
        </w:rPr>
        <w:t>С помощью биологического слуха человек различает неречевые, или окружающие, звуки (свист ветра, пение птиц, голоса животных, сигнал автомобиля и т.п.).  Благодаря речевому слуху человек различает голоса окружающих его людей, понимает содержание тог</w:t>
      </w:r>
      <w:r w:rsidR="00D94578">
        <w:rPr>
          <w:sz w:val="28"/>
          <w:szCs w:val="28"/>
        </w:rPr>
        <w:t>о</w:t>
      </w:r>
      <w:r w:rsidRPr="000245B8">
        <w:rPr>
          <w:sz w:val="28"/>
          <w:szCs w:val="28"/>
        </w:rPr>
        <w:t>, о чем говорят, дифференцирует звуки родного языка. Речевой слух влияет на качество овладения ребенком письменной речью.</w:t>
      </w:r>
    </w:p>
    <w:p w:rsidR="00794603" w:rsidRPr="000245B8" w:rsidRDefault="00794603" w:rsidP="00794603">
      <w:pPr>
        <w:jc w:val="both"/>
        <w:rPr>
          <w:sz w:val="28"/>
          <w:szCs w:val="28"/>
        </w:rPr>
      </w:pPr>
      <w:r w:rsidRPr="000245B8">
        <w:rPr>
          <w:sz w:val="28"/>
          <w:szCs w:val="28"/>
        </w:rPr>
        <w:t xml:space="preserve">    Таким образом, если уже 3-4 летнего ребенка научить </w:t>
      </w:r>
      <w:proofErr w:type="gramStart"/>
      <w:r w:rsidRPr="000245B8">
        <w:rPr>
          <w:sz w:val="28"/>
          <w:szCs w:val="28"/>
        </w:rPr>
        <w:t>правильно</w:t>
      </w:r>
      <w:proofErr w:type="gramEnd"/>
      <w:r w:rsidRPr="000245B8">
        <w:rPr>
          <w:sz w:val="28"/>
          <w:szCs w:val="28"/>
        </w:rPr>
        <w:t xml:space="preserve"> воспринимать на слух разные звуки, понимать их, то в дальнейшем он легко овладеет плавной и красивой речью, научится грамотно читать, писать и выполнять задания на анализ звукового состава слова. Предлагаем игровые упражнения для развития слуха вашего малыша.</w:t>
      </w:r>
    </w:p>
    <w:p w:rsidR="00794603" w:rsidRPr="000245B8" w:rsidRDefault="00794603" w:rsidP="00794603">
      <w:pPr>
        <w:jc w:val="both"/>
        <w:rPr>
          <w:i/>
          <w:color w:val="7030A0"/>
          <w:sz w:val="28"/>
          <w:szCs w:val="28"/>
        </w:rPr>
      </w:pPr>
      <w:r w:rsidRPr="000245B8">
        <w:rPr>
          <w:i/>
          <w:sz w:val="28"/>
          <w:szCs w:val="28"/>
        </w:rPr>
        <w:t xml:space="preserve">      </w:t>
      </w:r>
      <w:r w:rsidRPr="000245B8">
        <w:rPr>
          <w:i/>
          <w:color w:val="7030A0"/>
          <w:sz w:val="28"/>
          <w:szCs w:val="28"/>
        </w:rPr>
        <w:t>В первых пяти играх ребенок должен определить источник звука (назвать, что звучало). Перед тем как выполнить эти упражнения, ознакомьте малыша с предметами, которые издают звук (игрушки, железо, стекло, дерево, бумага др.). Четко объясняйте ребенку каждое задание и условие его выполнения. Всякий раз убеждайтесь, что малыш правильно понял задание.</w:t>
      </w:r>
    </w:p>
    <w:p w:rsidR="00794603" w:rsidRPr="000245B8" w:rsidRDefault="00794603" w:rsidP="00794603">
      <w:pPr>
        <w:jc w:val="both"/>
        <w:rPr>
          <w:b/>
          <w:color w:val="C00000"/>
          <w:sz w:val="28"/>
          <w:szCs w:val="28"/>
        </w:rPr>
      </w:pPr>
      <w:r w:rsidRPr="000245B8">
        <w:rPr>
          <w:b/>
          <w:color w:val="C00000"/>
          <w:sz w:val="28"/>
          <w:szCs w:val="28"/>
        </w:rPr>
        <w:t>1. ИГРА «ЧТО ЗВУЧАЛО?»</w:t>
      </w:r>
    </w:p>
    <w:p w:rsidR="00794603" w:rsidRPr="000245B8" w:rsidRDefault="00794603" w:rsidP="00794603">
      <w:pPr>
        <w:jc w:val="both"/>
        <w:rPr>
          <w:sz w:val="28"/>
          <w:szCs w:val="28"/>
        </w:rPr>
      </w:pPr>
      <w:r w:rsidRPr="000245B8">
        <w:rPr>
          <w:sz w:val="28"/>
          <w:szCs w:val="28"/>
        </w:rPr>
        <w:t xml:space="preserve">   Взрослый подбирает три-четыре игрушки, которые могут издавать разные звуки (барабан, погремушка, колокольчик, свисток и т.д.), знакомит ребенка с их названиями и звучанием. После того как ребенок это усвоит, можно начинать игру. </w:t>
      </w:r>
    </w:p>
    <w:p w:rsidR="00794603" w:rsidRDefault="00794603" w:rsidP="00794603">
      <w:pPr>
        <w:jc w:val="both"/>
        <w:rPr>
          <w:sz w:val="28"/>
          <w:szCs w:val="28"/>
        </w:rPr>
      </w:pPr>
      <w:r w:rsidRPr="000245B8">
        <w:rPr>
          <w:sz w:val="28"/>
          <w:szCs w:val="28"/>
        </w:rPr>
        <w:t xml:space="preserve">    Малыш закрывает глаза. Звучит одна из игрушек. Ребенок должен узнать и назвать прозвучавшую игрушку.</w:t>
      </w:r>
    </w:p>
    <w:p w:rsidR="00794603" w:rsidRPr="000245B8" w:rsidRDefault="00794603" w:rsidP="00794603">
      <w:pPr>
        <w:jc w:val="both"/>
        <w:rPr>
          <w:b/>
          <w:color w:val="C00000"/>
          <w:sz w:val="28"/>
          <w:szCs w:val="28"/>
        </w:rPr>
      </w:pPr>
      <w:r w:rsidRPr="000245B8">
        <w:rPr>
          <w:b/>
          <w:color w:val="C00000"/>
          <w:sz w:val="28"/>
          <w:szCs w:val="28"/>
        </w:rPr>
        <w:t>2. ИГРА «УЗНАЙ ПО ЗВУКУ»</w:t>
      </w:r>
    </w:p>
    <w:p w:rsidR="00794603" w:rsidRPr="000245B8" w:rsidRDefault="00794603" w:rsidP="00794603">
      <w:pPr>
        <w:jc w:val="both"/>
        <w:rPr>
          <w:sz w:val="28"/>
          <w:szCs w:val="28"/>
        </w:rPr>
      </w:pPr>
      <w:r w:rsidRPr="000245B8">
        <w:rPr>
          <w:sz w:val="28"/>
          <w:szCs w:val="28"/>
        </w:rPr>
        <w:t xml:space="preserve">   На столе лежат предметы из стекла, дерева, железа, бумаги и т.п. ребенок закрывает глаза. Взрослый берет по очереди предметы и производит ими разные звуки: звенит ключами, листает книгу, стучит карандашом, шелестит газетой, </w:t>
      </w:r>
      <w:r w:rsidRPr="000245B8">
        <w:rPr>
          <w:sz w:val="28"/>
          <w:szCs w:val="28"/>
        </w:rPr>
        <w:lastRenderedPageBreak/>
        <w:t>переливает воду их чашки в чашку. Ребенок должен назвать предмет, которым был произведен звук.</w:t>
      </w:r>
    </w:p>
    <w:p w:rsidR="00794603" w:rsidRPr="000245B8" w:rsidRDefault="00D94578" w:rsidP="00794603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3. ИГРА «МАГАЗИН»</w:t>
      </w:r>
    </w:p>
    <w:p w:rsidR="00794603" w:rsidRPr="000245B8" w:rsidRDefault="00794603" w:rsidP="00794603">
      <w:pPr>
        <w:jc w:val="both"/>
        <w:rPr>
          <w:sz w:val="28"/>
          <w:szCs w:val="28"/>
        </w:rPr>
      </w:pPr>
      <w:r w:rsidRPr="000245B8">
        <w:rPr>
          <w:sz w:val="28"/>
          <w:szCs w:val="28"/>
        </w:rPr>
        <w:t xml:space="preserve">    На столе несколько одинаковых коробочек с разными предметами. Покупатель (ребенок) спрашивает: «Что есть в магазине?» </w:t>
      </w:r>
      <w:proofErr w:type="gramStart"/>
      <w:r w:rsidRPr="000245B8">
        <w:rPr>
          <w:sz w:val="28"/>
          <w:szCs w:val="28"/>
        </w:rPr>
        <w:t>Продавец (взрослый) отвечает, что в магазине есть фасоль, гречка, мука, гвозди, пуговицы.</w:t>
      </w:r>
      <w:proofErr w:type="gramEnd"/>
      <w:r w:rsidRPr="000245B8">
        <w:rPr>
          <w:sz w:val="28"/>
          <w:szCs w:val="28"/>
        </w:rPr>
        <w:t xml:space="preserve"> Покупатель называет нужный ему товар, берет по очереди коробки, трясет ими, находит товар по звучанию. Продавец на слух проверяет, не ошибся ли покупатель – нашел по звучанию тот товар или нет. Взрослый и ребенок могут меняться ролями.</w:t>
      </w:r>
    </w:p>
    <w:p w:rsidR="00794603" w:rsidRPr="000245B8" w:rsidRDefault="00D94578" w:rsidP="00794603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4. ИГРА «ВСТРЕЧАЙ ГОСТЕЙ»</w:t>
      </w:r>
    </w:p>
    <w:p w:rsidR="00794603" w:rsidRPr="000245B8" w:rsidRDefault="00794603" w:rsidP="00794603">
      <w:pPr>
        <w:jc w:val="both"/>
        <w:rPr>
          <w:sz w:val="28"/>
          <w:szCs w:val="28"/>
        </w:rPr>
      </w:pPr>
      <w:r w:rsidRPr="000245B8">
        <w:rPr>
          <w:sz w:val="28"/>
          <w:szCs w:val="28"/>
        </w:rPr>
        <w:t xml:space="preserve">    Для игры берут три игрушки, например зайчика, медвежонка, обезьянку, и подбирают три звучащие игрушки (колокольчик, свисток, погремушку). Взрослый сообщает ребенку, что к нему сейчас придут гости. Предупреждает, что зайчик приедет с погремушкой, медвежонок со свистком, обезьянка – с колокольчиком. Ребенок отворачивается, взрослый производит игрушками звуки. Малыш по звуку отгадывает, какой гость едет.</w:t>
      </w:r>
    </w:p>
    <w:p w:rsidR="00794603" w:rsidRPr="000245B8" w:rsidRDefault="00794603" w:rsidP="00794603">
      <w:pPr>
        <w:jc w:val="both"/>
        <w:rPr>
          <w:b/>
          <w:color w:val="C00000"/>
          <w:sz w:val="28"/>
          <w:szCs w:val="28"/>
        </w:rPr>
      </w:pPr>
      <w:r w:rsidRPr="000245B8">
        <w:rPr>
          <w:b/>
          <w:color w:val="C00000"/>
          <w:sz w:val="28"/>
          <w:szCs w:val="28"/>
        </w:rPr>
        <w:t xml:space="preserve">5. ИГРА «ГДЕ ЗВУЧАЛО?» </w:t>
      </w:r>
    </w:p>
    <w:p w:rsidR="00794603" w:rsidRPr="000245B8" w:rsidRDefault="00794603" w:rsidP="00794603">
      <w:pPr>
        <w:jc w:val="both"/>
        <w:rPr>
          <w:sz w:val="28"/>
          <w:szCs w:val="28"/>
        </w:rPr>
      </w:pPr>
      <w:r w:rsidRPr="000245B8">
        <w:rPr>
          <w:sz w:val="28"/>
          <w:szCs w:val="28"/>
        </w:rPr>
        <w:t xml:space="preserve">    Ребенок садится в центре комнаты на стул и закрывает глаза. Взрослый по очереди берет звучащие инструменты и с разных от ребенка сторон производит ими звуки. Ребенок на слух должен определить, какой предмет звучал, и рукой показать, с какой стороны был слышен звук.</w:t>
      </w:r>
    </w:p>
    <w:p w:rsidR="00794603" w:rsidRPr="000245B8" w:rsidRDefault="00D94578" w:rsidP="00794603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6. ИГРА «ТИХО - ГРОМКО»</w:t>
      </w:r>
      <w:bookmarkStart w:id="0" w:name="_GoBack"/>
      <w:bookmarkEnd w:id="0"/>
    </w:p>
    <w:p w:rsidR="00794603" w:rsidRPr="000245B8" w:rsidRDefault="00794603" w:rsidP="00794603">
      <w:pPr>
        <w:jc w:val="both"/>
        <w:rPr>
          <w:sz w:val="28"/>
          <w:szCs w:val="28"/>
        </w:rPr>
      </w:pPr>
      <w:r w:rsidRPr="000245B8">
        <w:rPr>
          <w:sz w:val="28"/>
          <w:szCs w:val="28"/>
        </w:rPr>
        <w:t xml:space="preserve">    Для этой игры необходимо бубен или другой музыкальный инструмент, которым можно производить громкие и тихие звуки (если нет музыкального инструмента, используйте какую–</w:t>
      </w:r>
      <w:proofErr w:type="spellStart"/>
      <w:r w:rsidRPr="000245B8">
        <w:rPr>
          <w:sz w:val="28"/>
          <w:szCs w:val="28"/>
        </w:rPr>
        <w:t>нибудь</w:t>
      </w:r>
      <w:proofErr w:type="spellEnd"/>
      <w:r w:rsidRPr="000245B8">
        <w:rPr>
          <w:sz w:val="28"/>
          <w:szCs w:val="28"/>
        </w:rPr>
        <w:t xml:space="preserve"> игрушку).</w:t>
      </w:r>
    </w:p>
    <w:p w:rsidR="00794603" w:rsidRPr="000245B8" w:rsidRDefault="00794603" w:rsidP="00794603">
      <w:pPr>
        <w:jc w:val="both"/>
        <w:rPr>
          <w:color w:val="7030A0"/>
          <w:sz w:val="28"/>
          <w:szCs w:val="28"/>
        </w:rPr>
      </w:pPr>
      <w:r w:rsidRPr="000245B8">
        <w:rPr>
          <w:sz w:val="28"/>
          <w:szCs w:val="28"/>
        </w:rPr>
        <w:t xml:space="preserve">     Обязательно следите за тем, чтобы по ходу игры ребенок выполнял именно необходимые действия.</w:t>
      </w:r>
    </w:p>
    <w:p w:rsidR="00794603" w:rsidRPr="000245B8" w:rsidRDefault="00794603" w:rsidP="00794603">
      <w:pPr>
        <w:jc w:val="both"/>
        <w:rPr>
          <w:sz w:val="28"/>
          <w:szCs w:val="28"/>
        </w:rPr>
      </w:pPr>
      <w:r w:rsidRPr="000245B8">
        <w:rPr>
          <w:b/>
          <w:i/>
          <w:sz w:val="28"/>
          <w:szCs w:val="28"/>
        </w:rPr>
        <w:t>Вариант 1.</w:t>
      </w:r>
      <w:r w:rsidRPr="000245B8">
        <w:rPr>
          <w:sz w:val="28"/>
          <w:szCs w:val="28"/>
        </w:rPr>
        <w:t xml:space="preserve"> Взрослый бьет в бубен тихо, потом громко и очень громко. </w:t>
      </w:r>
      <w:proofErr w:type="gramStart"/>
      <w:r w:rsidRPr="000245B8">
        <w:rPr>
          <w:sz w:val="28"/>
          <w:szCs w:val="28"/>
        </w:rPr>
        <w:t>В соответствии со звучанием бубна ребенок выполняет такие действия: под тихий звук идет на носочках, под громкий – просто идет, под очень громкий – бежит.</w:t>
      </w:r>
      <w:proofErr w:type="gramEnd"/>
    </w:p>
    <w:p w:rsidR="00AF4436" w:rsidRDefault="00794603" w:rsidP="000245B8">
      <w:pPr>
        <w:jc w:val="both"/>
      </w:pPr>
      <w:r w:rsidRPr="000245B8">
        <w:rPr>
          <w:b/>
          <w:i/>
          <w:sz w:val="28"/>
          <w:szCs w:val="28"/>
        </w:rPr>
        <w:t>Вариант 2.</w:t>
      </w:r>
      <w:r w:rsidRPr="000245B8">
        <w:rPr>
          <w:sz w:val="28"/>
          <w:szCs w:val="28"/>
        </w:rPr>
        <w:t xml:space="preserve"> Ребенку дают в руки два флажка. Взрослый громко бьет в бубен, малыш поднимает флажки вверх и машет ими. Бубен звучит тише, ребенок опускает флажки.</w:t>
      </w:r>
    </w:p>
    <w:sectPr w:rsidR="00AF4436" w:rsidSect="000245B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F7"/>
    <w:rsid w:val="000245B8"/>
    <w:rsid w:val="00794603"/>
    <w:rsid w:val="00AF4436"/>
    <w:rsid w:val="00D3771E"/>
    <w:rsid w:val="00D94578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2020-03-12T17:58:00Z</dcterms:created>
  <dcterms:modified xsi:type="dcterms:W3CDTF">2020-03-15T20:21:00Z</dcterms:modified>
</cp:coreProperties>
</file>