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F9" w:rsidRDefault="00976FF9" w:rsidP="00976FF9">
      <w:pPr>
        <w:pStyle w:val="a3"/>
        <w:jc w:val="center"/>
        <w:rPr>
          <w:rFonts w:ascii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bookmarkStart w:id="0" w:name="_GoBack"/>
      <w:r w:rsidRPr="00976FF9">
        <w:rPr>
          <w:rFonts w:ascii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 xml:space="preserve">Что такое </w:t>
      </w:r>
      <w:proofErr w:type="spellStart"/>
      <w:r w:rsidRPr="00976FF9">
        <w:rPr>
          <w:rFonts w:ascii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окклюдеры</w:t>
      </w:r>
      <w:proofErr w:type="spellEnd"/>
      <w:r w:rsidRPr="00976FF9">
        <w:rPr>
          <w:rFonts w:ascii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 xml:space="preserve"> и зачем они нужны</w:t>
      </w:r>
      <w:bookmarkEnd w:id="0"/>
      <w:r w:rsidRPr="00976FF9">
        <w:rPr>
          <w:rFonts w:ascii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?</w:t>
      </w:r>
    </w:p>
    <w:p w:rsidR="00976FF9" w:rsidRPr="00976FF9" w:rsidRDefault="00976FF9" w:rsidP="00976FF9">
      <w:pPr>
        <w:pStyle w:val="a3"/>
        <w:jc w:val="center"/>
        <w:rPr>
          <w:rFonts w:ascii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Амблиопия и косоглазие – два распространённых заболевания, проявляющиеся у детей с раннего возраста. Эти нарушения зрения требуют «отключения» одного глаза, чтобы начал работать другой. Сделать это можно путем «заклеивания» очковой линзы или самого глаза с помощью </w:t>
      </w:r>
      <w:proofErr w:type="spell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окклюдеров</w:t>
      </w:r>
      <w:proofErr w:type="spellEnd"/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Амблиопия или, как ее еще называют, «ленивый глаз» — это определенное состояние, кода один глаз работать не «хочет» — ленится, при этом каких-либо значимых изменений в нем не наблюдается. Кстати, родителям стоит иметь в виду, что внешне это отклонение от нормы никак не проявляется, и наличие </w:t>
      </w:r>
      <w:proofErr w:type="spell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амблиопии</w:t>
      </w:r>
      <w:proofErr w:type="spellEnd"/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 у ребёнка может обнаружиться совершенно случайно, например, во время банального медосмотра в садике. Картинки, видимые глазами при </w:t>
      </w:r>
      <w:proofErr w:type="spell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амблиопии</w:t>
      </w:r>
      <w:proofErr w:type="spellEnd"/>
      <w:r w:rsidRPr="00F91406">
        <w:rPr>
          <w:rFonts w:ascii="Times New Roman" w:hAnsi="Times New Roman" w:cs="Times New Roman"/>
          <w:sz w:val="28"/>
          <w:szCs w:val="28"/>
          <w:lang w:eastAsia="ru-RU"/>
        </w:rPr>
        <w:t>, настолько различны, что мозг просто не в состоянии совместить их в одно изображение. Тогда организм подавляет работу одного глаза, а вся зрительная нагрузка достается другому. Заставить «</w:t>
      </w:r>
      <w:proofErr w:type="gram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лентяя</w:t>
      </w:r>
      <w:proofErr w:type="gramEnd"/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» работать можно, если на какое-то время закрыть </w:t>
      </w:r>
      <w:proofErr w:type="spell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окклюдером</w:t>
      </w:r>
      <w:proofErr w:type="spellEnd"/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здоровый глаз. Лечение довольно простое, но добиться его выполнения некоторым родителям очень сложно: мало кто из детей без проблем станет носить </w:t>
      </w:r>
      <w:proofErr w:type="spell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окклюдер</w:t>
      </w:r>
      <w:proofErr w:type="spellEnd"/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, они капризничают и срывают повязку. Дело в том, что вначале «ленивый» глаз видит плохо, а это нервирует и раздражает ребенка. Задача родителей — проявить настойчивость и не выпускать малыша из-под своего визуального контроля. Косоглазие – заболевание, связанное с нарушением параллельности зрительных осей, при нем тоже назначается ношение </w:t>
      </w:r>
      <w:proofErr w:type="spell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окклюдера</w:t>
      </w:r>
      <w:proofErr w:type="spellEnd"/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Своевременное и скрупулезное лечение этого заболевания </w:t>
      </w:r>
      <w:proofErr w:type="gram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приносит отличные результаты</w:t>
      </w:r>
      <w:proofErr w:type="gramEnd"/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. Но, если родители будут относиться к лечению халатно, то к внешнему проявлению болезни добавятся внутренние проблемы, и острота зрения ухудшится неминуемо. Ношение </w:t>
      </w:r>
      <w:proofErr w:type="spell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окклюдера</w:t>
      </w:r>
      <w:proofErr w:type="spellEnd"/>
      <w:r w:rsidRPr="00F91406">
        <w:rPr>
          <w:rFonts w:ascii="Times New Roman" w:hAnsi="Times New Roman" w:cs="Times New Roman"/>
          <w:sz w:val="28"/>
          <w:szCs w:val="28"/>
          <w:lang w:eastAsia="ru-RU"/>
        </w:rPr>
        <w:t>, аппаратное и в случае необходимости оперативное лечение обязательно восстановят параллельность глаз и вернут остроту зрения.</w:t>
      </w:r>
      <w:r w:rsidR="00350B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То, какой </w:t>
      </w:r>
      <w:proofErr w:type="spell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окклюдер</w:t>
      </w:r>
      <w:proofErr w:type="spellEnd"/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 будет использоваться, родителю стоит решать совместно с ребёнком, ведь «согласие» и одобрение малыша станет залогом успешного лечения. В продаже можно найти несколько видов </w:t>
      </w:r>
      <w:proofErr w:type="spell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окклюдеров</w:t>
      </w:r>
      <w:proofErr w:type="spellEnd"/>
      <w:r w:rsidRPr="00F914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6FF9" w:rsidRPr="00F91406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200025</wp:posOffset>
            </wp:positionV>
            <wp:extent cx="2157095" cy="1439545"/>
            <wp:effectExtent l="19050" t="0" r="0" b="0"/>
            <wp:wrapSquare wrapText="bothSides"/>
            <wp:docPr id="4" name="Рисунок 4" descr="C:\Users\Дом\Desktop\mg_9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mg_9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FF9" w:rsidRPr="00976FF9" w:rsidRDefault="00976FF9" w:rsidP="00976FF9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proofErr w:type="spellStart"/>
      <w:r w:rsidRPr="00976FF9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Силиконовыйокклюдер</w:t>
      </w:r>
      <w:proofErr w:type="spellEnd"/>
      <w:r w:rsidRPr="00976FF9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на присоске</w:t>
      </w: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406">
        <w:rPr>
          <w:rFonts w:ascii="Times New Roman" w:hAnsi="Times New Roman" w:cs="Times New Roman"/>
          <w:sz w:val="28"/>
          <w:szCs w:val="28"/>
          <w:lang w:eastAsia="ru-RU"/>
        </w:rPr>
        <w:t>Обычно телесного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F91406">
        <w:rPr>
          <w:rFonts w:ascii="Times New Roman" w:hAnsi="Times New Roman" w:cs="Times New Roman"/>
          <w:sz w:val="28"/>
          <w:szCs w:val="28"/>
          <w:lang w:eastAsia="ru-RU"/>
        </w:rPr>
        <w:t>розового цвета,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дёжно крепятся к линзе изнутри. Но ребенку </w:t>
      </w:r>
      <w:r w:rsidRPr="001B5AEE">
        <w:rPr>
          <w:rFonts w:ascii="Times New Roman" w:hAnsi="Times New Roman" w:cs="Times New Roman"/>
          <w:sz w:val="28"/>
          <w:szCs w:val="28"/>
        </w:rPr>
        <w:t>легко подглядывать сбоку или поверх очков.</w:t>
      </w:r>
      <w:r w:rsidR="00350B69">
        <w:rPr>
          <w:rFonts w:ascii="Times New Roman" w:hAnsi="Times New Roman" w:cs="Times New Roman"/>
          <w:sz w:val="28"/>
          <w:szCs w:val="28"/>
        </w:rPr>
        <w:t xml:space="preserve"> </w:t>
      </w:r>
      <w:r w:rsidRPr="00F91406">
        <w:rPr>
          <w:rFonts w:ascii="Times New Roman" w:hAnsi="Times New Roman" w:cs="Times New Roman"/>
          <w:sz w:val="28"/>
          <w:szCs w:val="28"/>
          <w:lang w:eastAsia="ru-RU"/>
        </w:rPr>
        <w:t>Недорогой и не самый эстетичный вариант, может стать причиной появления царапин на поверхности линзы.</w:t>
      </w: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177165</wp:posOffset>
            </wp:positionV>
            <wp:extent cx="1665605" cy="1667510"/>
            <wp:effectExtent l="19050" t="0" r="0" b="0"/>
            <wp:wrapSquare wrapText="bothSides"/>
            <wp:docPr id="5" name="Рисунок 5" descr="C:\Users\Дом\Desktop\0209fcbb48df82e318f3911c2fd6f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0209fcbb48df82e318f3911c2fd6f03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FF9" w:rsidRPr="00976FF9" w:rsidRDefault="00976FF9" w:rsidP="00976FF9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 w:rsidRPr="00976FF9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Окклюдер</w:t>
      </w:r>
      <w:proofErr w:type="spellEnd"/>
      <w:r w:rsidR="00350B69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Pr="00976FF9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- пластырь</w:t>
      </w:r>
    </w:p>
    <w:p w:rsidR="00976FF9" w:rsidRPr="00F91406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Клеится непосредственно на кожу вокруг глаза. </w:t>
      </w:r>
      <w:proofErr w:type="gram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="00350B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окклюдеры</w:t>
      </w:r>
      <w:proofErr w:type="spellEnd"/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 бывают различных расцветок, чтобы заинтересовать и расположить ребёнка. Однако клеевой слой может вызвать раздражение на коже, а также болезненные ощущения в проце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ссе снятия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окклюдера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Какими бы </w:t>
      </w:r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«воздухопроницаемыми» </w:t>
      </w:r>
      <w:proofErr w:type="spell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окклюдеры</w:t>
      </w:r>
      <w:proofErr w:type="spellEnd"/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-пластыри ни были, они не обеспечивают той вентиляции глаза, которая имеется при наличии щелевидных отверстий по краям, например, тканевых </w:t>
      </w:r>
      <w:proofErr w:type="spell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окклюдеров</w:t>
      </w:r>
      <w:proofErr w:type="spellEnd"/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, а это грозит возможным раздражением и воспалением век, конъюнктивы и роговицы. Кроме того, стоят «пластыри» на порядок дороже и нуждаются в замене каждый день, а иногда и несколько раз в день (ребёнок плакал, </w:t>
      </w:r>
      <w:proofErr w:type="spellStart"/>
      <w:r w:rsidRPr="00F91406">
        <w:rPr>
          <w:rFonts w:ascii="Times New Roman" w:hAnsi="Times New Roman" w:cs="Times New Roman"/>
          <w:sz w:val="28"/>
          <w:szCs w:val="28"/>
          <w:lang w:eastAsia="ru-RU"/>
        </w:rPr>
        <w:t>окклюдер</w:t>
      </w:r>
      <w:proofErr w:type="spellEnd"/>
      <w:r w:rsidRPr="00F91406">
        <w:rPr>
          <w:rFonts w:ascii="Times New Roman" w:hAnsi="Times New Roman" w:cs="Times New Roman"/>
          <w:sz w:val="28"/>
          <w:szCs w:val="28"/>
          <w:lang w:eastAsia="ru-RU"/>
        </w:rPr>
        <w:t xml:space="preserve"> намок и т.п.)</w:t>
      </w: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FF9" w:rsidRPr="00976FF9" w:rsidRDefault="00976FF9" w:rsidP="00976FF9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976FF9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13970</wp:posOffset>
            </wp:positionV>
            <wp:extent cx="1877695" cy="889000"/>
            <wp:effectExtent l="19050" t="0" r="8255" b="0"/>
            <wp:wrapSquare wrapText="bothSides"/>
            <wp:docPr id="9" name="Рисунок 9" descr="C:\Users\Дом\Desktop\okkljuder_2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ом\Desktop\okkljuder_2_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76FF9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Окклюдер</w:t>
      </w:r>
      <w:proofErr w:type="spellEnd"/>
      <w:r w:rsidRPr="00976FF9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- тканевый</w:t>
      </w:r>
    </w:p>
    <w:p w:rsidR="00976FF9" w:rsidRPr="00F91406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AEE">
        <w:rPr>
          <w:rFonts w:ascii="Times New Roman" w:hAnsi="Times New Roman" w:cs="Times New Roman"/>
          <w:sz w:val="28"/>
          <w:szCs w:val="28"/>
        </w:rPr>
        <w:t>Подходит для всех типов очков. Многоразового пользования. Гибкая форма полностью перекрывает боковой обзор и не мешает ребенку.</w:t>
      </w:r>
      <w:r w:rsidR="00350B69">
        <w:rPr>
          <w:rFonts w:ascii="Times New Roman" w:hAnsi="Times New Roman" w:cs="Times New Roman"/>
          <w:sz w:val="28"/>
          <w:szCs w:val="28"/>
        </w:rPr>
        <w:t xml:space="preserve"> </w:t>
      </w:r>
      <w:r w:rsidRPr="001B5AEE">
        <w:rPr>
          <w:rFonts w:ascii="Times New Roman" w:hAnsi="Times New Roman" w:cs="Times New Roman"/>
          <w:sz w:val="28"/>
          <w:szCs w:val="28"/>
        </w:rPr>
        <w:t>Он надевается через специальную прорезь на оправу очков.</w:t>
      </w:r>
      <w:r w:rsidRPr="00B21989">
        <w:rPr>
          <w:rFonts w:ascii="Times New Roman" w:hAnsi="Times New Roman" w:cs="Times New Roman"/>
          <w:sz w:val="28"/>
          <w:szCs w:val="28"/>
        </w:rPr>
        <w:t xml:space="preserve"> Малыш сам легко с ним управится и вряд ли сможет подсматривать из-под него. К тому же, сто</w:t>
      </w:r>
      <w:r>
        <w:rPr>
          <w:sz w:val="28"/>
          <w:szCs w:val="28"/>
        </w:rPr>
        <w:t>и</w:t>
      </w:r>
      <w:r w:rsidRPr="00B21989">
        <w:rPr>
          <w:rFonts w:ascii="Times New Roman" w:hAnsi="Times New Roman" w:cs="Times New Roman"/>
          <w:sz w:val="28"/>
          <w:szCs w:val="28"/>
        </w:rPr>
        <w:t>т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1989">
        <w:rPr>
          <w:rFonts w:ascii="Times New Roman" w:hAnsi="Times New Roman" w:cs="Times New Roman"/>
          <w:sz w:val="28"/>
          <w:szCs w:val="28"/>
        </w:rPr>
        <w:t xml:space="preserve"> сов</w:t>
      </w:r>
      <w:r>
        <w:rPr>
          <w:rFonts w:ascii="Times New Roman" w:hAnsi="Times New Roman" w:cs="Times New Roman"/>
          <w:sz w:val="28"/>
          <w:szCs w:val="28"/>
        </w:rPr>
        <w:t xml:space="preserve">сем недорого, </w:t>
      </w:r>
      <w:r w:rsidRPr="00B2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служат подолгу, легко стираются и надеваются, не натирают нежную детскую кожу и не вызывают раздражения. Подходят под любую оправу, не просвечивают, вентилируются естественным образом. И очень большой плюс - ребенок сам может придумать дизайн. </w:t>
      </w:r>
    </w:p>
    <w:p w:rsidR="00976FF9" w:rsidRPr="00F91406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1406">
        <w:rPr>
          <w:rFonts w:ascii="Times New Roman" w:hAnsi="Times New Roman" w:cs="Times New Roman"/>
          <w:sz w:val="28"/>
          <w:szCs w:val="28"/>
        </w:rPr>
        <w:t xml:space="preserve">Сегодня у родителей есть возможность выбрать и купить тот </w:t>
      </w:r>
      <w:proofErr w:type="spellStart"/>
      <w:r w:rsidRPr="00F91406">
        <w:rPr>
          <w:rFonts w:ascii="Times New Roman" w:hAnsi="Times New Roman" w:cs="Times New Roman"/>
          <w:sz w:val="28"/>
          <w:szCs w:val="28"/>
        </w:rPr>
        <w:t>окклюдер</w:t>
      </w:r>
      <w:proofErr w:type="spellEnd"/>
      <w:r w:rsidRPr="00F91406">
        <w:rPr>
          <w:rFonts w:ascii="Times New Roman" w:hAnsi="Times New Roman" w:cs="Times New Roman"/>
          <w:sz w:val="28"/>
          <w:szCs w:val="28"/>
        </w:rPr>
        <w:t>, который лучше всего подойдет и понравится именно их ребенку.</w:t>
      </w: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406">
        <w:rPr>
          <w:rFonts w:ascii="Times New Roman" w:hAnsi="Times New Roman" w:cs="Times New Roman"/>
          <w:sz w:val="28"/>
          <w:szCs w:val="28"/>
        </w:rPr>
        <w:t>Помните, что в борьбе с любыми болезнями особенно важно взаимодействие родителей и специалистов. Это касается</w:t>
      </w:r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F91406">
        <w:rPr>
          <w:rFonts w:ascii="Times New Roman" w:hAnsi="Times New Roman" w:cs="Times New Roman"/>
          <w:sz w:val="28"/>
          <w:szCs w:val="28"/>
        </w:rPr>
        <w:t xml:space="preserve"> применения медикаментозных средств, </w:t>
      </w:r>
      <w:r>
        <w:rPr>
          <w:rFonts w:ascii="Times New Roman" w:hAnsi="Times New Roman" w:cs="Times New Roman"/>
          <w:sz w:val="28"/>
          <w:szCs w:val="28"/>
        </w:rPr>
        <w:t>но и</w:t>
      </w:r>
      <w:r w:rsidRPr="00F91406">
        <w:rPr>
          <w:rFonts w:ascii="Times New Roman" w:hAnsi="Times New Roman" w:cs="Times New Roman"/>
          <w:sz w:val="28"/>
          <w:szCs w:val="28"/>
        </w:rPr>
        <w:t xml:space="preserve"> точного выполнения рекомендаций медсестры-</w:t>
      </w:r>
      <w:proofErr w:type="spellStart"/>
      <w:r w:rsidRPr="00F91406">
        <w:rPr>
          <w:rFonts w:ascii="Times New Roman" w:hAnsi="Times New Roman" w:cs="Times New Roman"/>
          <w:sz w:val="28"/>
          <w:szCs w:val="28"/>
        </w:rPr>
        <w:t>ортоптиста</w:t>
      </w:r>
      <w:proofErr w:type="spellEnd"/>
      <w:r w:rsidRPr="00F91406">
        <w:rPr>
          <w:rFonts w:ascii="Times New Roman" w:hAnsi="Times New Roman" w:cs="Times New Roman"/>
          <w:sz w:val="28"/>
          <w:szCs w:val="28"/>
        </w:rPr>
        <w:t xml:space="preserve"> и учителя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1406">
        <w:rPr>
          <w:rFonts w:ascii="Times New Roman" w:hAnsi="Times New Roman" w:cs="Times New Roman"/>
          <w:sz w:val="28"/>
          <w:szCs w:val="28"/>
        </w:rPr>
        <w:t>дефектолога</w:t>
      </w:r>
      <w:r>
        <w:rPr>
          <w:rFonts w:ascii="Times New Roman" w:hAnsi="Times New Roman" w:cs="Times New Roman"/>
          <w:sz w:val="28"/>
          <w:szCs w:val="28"/>
        </w:rPr>
        <w:t xml:space="preserve"> (тифлопедагога)</w:t>
      </w:r>
      <w:r w:rsidRPr="00F91406">
        <w:rPr>
          <w:rFonts w:ascii="Times New Roman" w:hAnsi="Times New Roman" w:cs="Times New Roman"/>
          <w:sz w:val="28"/>
          <w:szCs w:val="28"/>
        </w:rPr>
        <w:t>. Так, если вашему ребенку назначили использовать 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406">
        <w:rPr>
          <w:rFonts w:ascii="Times New Roman" w:hAnsi="Times New Roman" w:cs="Times New Roman"/>
          <w:sz w:val="28"/>
          <w:szCs w:val="28"/>
        </w:rPr>
        <w:t>окклюдер</w:t>
      </w:r>
      <w:proofErr w:type="spellEnd"/>
      <w:r w:rsidRPr="00F91406">
        <w:rPr>
          <w:rFonts w:ascii="Times New Roman" w:hAnsi="Times New Roman" w:cs="Times New Roman"/>
          <w:sz w:val="28"/>
          <w:szCs w:val="28"/>
        </w:rPr>
        <w:t>, то это назначение необходимо строго выполнять. Положительной динамики в лечении можно ожидать лишь при объединении совместных усилий.</w:t>
      </w: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B69" w:rsidRPr="00350B69" w:rsidRDefault="00350B69" w:rsidP="00350B6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50B69">
        <w:rPr>
          <w:rFonts w:ascii="Times New Roman" w:eastAsia="Calibri" w:hAnsi="Times New Roman" w:cs="Times New Roman"/>
        </w:rPr>
        <w:t>Учитель – дефектолог (тифлопедагог)</w:t>
      </w:r>
    </w:p>
    <w:p w:rsidR="00350B69" w:rsidRPr="00350B69" w:rsidRDefault="00350B69" w:rsidP="00350B6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50B69">
        <w:rPr>
          <w:rFonts w:ascii="Times New Roman" w:eastAsia="Calibri" w:hAnsi="Times New Roman" w:cs="Times New Roman"/>
        </w:rPr>
        <w:t>Гуляева Наталья Валентиновна</w:t>
      </w: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FF9" w:rsidRDefault="00976FF9" w:rsidP="00976F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C9E" w:rsidRPr="00350B69" w:rsidRDefault="00C95C9E"/>
    <w:sectPr w:rsidR="00C95C9E" w:rsidRPr="00350B69" w:rsidSect="00976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FC4C"/>
      </v:shape>
    </w:pict>
  </w:numPicBullet>
  <w:abstractNum w:abstractNumId="0">
    <w:nsid w:val="62E539B9"/>
    <w:multiLevelType w:val="hybridMultilevel"/>
    <w:tmpl w:val="4558C0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FF9"/>
    <w:rsid w:val="00350B69"/>
    <w:rsid w:val="00976FF9"/>
    <w:rsid w:val="00C95C9E"/>
    <w:rsid w:val="00F1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F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dcterms:created xsi:type="dcterms:W3CDTF">2021-02-18T20:17:00Z</dcterms:created>
  <dcterms:modified xsi:type="dcterms:W3CDTF">2021-02-20T09:52:00Z</dcterms:modified>
</cp:coreProperties>
</file>